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4B9DF" w14:textId="77777777" w:rsidR="00404471" w:rsidRDefault="00815BC5">
      <w:pPr>
        <w:pStyle w:val="a5"/>
        <w:rPr>
          <w:b/>
          <w:bCs/>
          <w:sz w:val="44"/>
          <w:szCs w:val="44"/>
        </w:rPr>
      </w:pPr>
      <w:r>
        <w:rPr>
          <w:rFonts w:ascii="仿宋" w:eastAsia="仿宋" w:hAnsi="仿宋" w:cs="Times New Roman"/>
          <w:b/>
          <w:bCs/>
          <w:noProof/>
          <w:color w:val="0C0C0C"/>
          <w:sz w:val="40"/>
          <w:szCs w:val="44"/>
        </w:rPr>
        <w:drawing>
          <wp:inline distT="0" distB="0" distL="114300" distR="114300" wp14:anchorId="50AC49E2" wp14:editId="7C9B3B37">
            <wp:extent cx="3927475" cy="781685"/>
            <wp:effectExtent l="0" t="0" r="15875" b="18415"/>
            <wp:docPr id="1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27475" cy="78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B5849" w14:textId="77777777" w:rsidR="00404471" w:rsidRDefault="00404471">
      <w:pPr>
        <w:pStyle w:val="a5"/>
        <w:jc w:val="center"/>
        <w:rPr>
          <w:b/>
          <w:bCs/>
          <w:sz w:val="44"/>
          <w:szCs w:val="44"/>
        </w:rPr>
      </w:pPr>
    </w:p>
    <w:p w14:paraId="0A36ABCF" w14:textId="77777777" w:rsidR="00404471" w:rsidRDefault="00404471">
      <w:pPr>
        <w:pStyle w:val="a5"/>
        <w:jc w:val="center"/>
        <w:rPr>
          <w:b/>
          <w:bCs/>
          <w:sz w:val="44"/>
          <w:szCs w:val="44"/>
        </w:rPr>
      </w:pPr>
    </w:p>
    <w:p w14:paraId="6E69DC05" w14:textId="77777777" w:rsidR="00404471" w:rsidRDefault="00815BC5">
      <w:pPr>
        <w:spacing w:line="760" w:lineRule="exact"/>
        <w:jc w:val="center"/>
        <w:rPr>
          <w:rFonts w:ascii="黑体" w:eastAsia="黑体"/>
          <w:spacing w:val="-20"/>
          <w:sz w:val="52"/>
          <w:szCs w:val="52"/>
        </w:rPr>
      </w:pPr>
      <w:r>
        <w:rPr>
          <w:rFonts w:ascii="黑体" w:eastAsia="黑体" w:hint="eastAsia"/>
          <w:spacing w:val="-20"/>
          <w:sz w:val="52"/>
          <w:szCs w:val="52"/>
        </w:rPr>
        <w:t>中国核工业二三建设有限公司</w:t>
      </w:r>
    </w:p>
    <w:p w14:paraId="72309A5D" w14:textId="1E25A6E7" w:rsidR="00404471" w:rsidRDefault="00404471">
      <w:pPr>
        <w:pStyle w:val="a5"/>
        <w:jc w:val="center"/>
        <w:rPr>
          <w:rFonts w:ascii="黑体" w:eastAsia="黑体" w:hAnsi="黑体"/>
          <w:b/>
          <w:color w:val="FF0000"/>
          <w:sz w:val="48"/>
          <w:szCs w:val="48"/>
        </w:rPr>
      </w:pPr>
      <w:bookmarkStart w:id="0" w:name="_GoBack"/>
      <w:bookmarkEnd w:id="0"/>
    </w:p>
    <w:p w14:paraId="3E4B4A36" w14:textId="77777777" w:rsidR="00774293" w:rsidRDefault="00815BC5" w:rsidP="00774293">
      <w:pPr>
        <w:pStyle w:val="a5"/>
        <w:jc w:val="center"/>
        <w:rPr>
          <w:b/>
          <w:bCs/>
          <w:sz w:val="44"/>
          <w:szCs w:val="44"/>
        </w:rPr>
      </w:pPr>
      <w:r>
        <w:fldChar w:fldCharType="begin"/>
      </w:r>
      <w:r>
        <w:instrText xml:space="preserve"> INCLUDEPICTURE "C:\\Documents and Settings\\Administrator\\Application Data\\Tencent\\Users\\840038955\\QQ\\WinTemp\\RichOle\\L_L5ZZKUXPE2SZNF2_X)PUD.png" \* MERGEFORMATINET </w:instrText>
      </w:r>
      <w:r>
        <w:fldChar w:fldCharType="end"/>
      </w:r>
    </w:p>
    <w:p w14:paraId="6ECD8AC6" w14:textId="44166BF7" w:rsidR="00404471" w:rsidRPr="00774293" w:rsidRDefault="00774293" w:rsidP="00774293">
      <w:pPr>
        <w:pStyle w:val="a5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</w:t>
      </w:r>
      <w:r w:rsidR="00815BC5">
        <w:rPr>
          <w:rFonts w:asciiTheme="minorEastAsia" w:eastAsiaTheme="minorEastAsia" w:hAnsiTheme="minorEastAsia" w:hint="eastAsia"/>
          <w:color w:val="333333"/>
        </w:rPr>
        <w:t>中国核工业二三建设有限公司（简称“中核二三公司”），隶属于中国核工业集团有限公司，是中国核工业建设股份有限公司重要成员单位，创立于1958年，是中国规模最大的核工程综合安装企业，是国际上唯一一家连续30余年不间断从事核电站核岛安装的大型企业，是经国家住房与城乡建设部核定的施工总承包一级企业</w:t>
      </w:r>
      <w:r w:rsidR="00BD2516">
        <w:rPr>
          <w:rFonts w:asciiTheme="minorEastAsia" w:eastAsiaTheme="minorEastAsia" w:hAnsiTheme="minorEastAsia" w:hint="eastAsia"/>
          <w:color w:val="333333"/>
        </w:rPr>
        <w:t>。</w:t>
      </w:r>
      <w:r w:rsidR="00815BC5">
        <w:rPr>
          <w:rFonts w:asciiTheme="minorEastAsia" w:eastAsiaTheme="minorEastAsia" w:hAnsiTheme="minorEastAsia" w:hint="eastAsia"/>
          <w:color w:val="333333"/>
        </w:rPr>
        <w:t>60多年来，中核二三公司承担了包括“两弹一艇”任务在内的全部重要核军工，以及中国大陆绝大部分核电站核岛、核科研安装工程的建设任务</w:t>
      </w:r>
      <w:r w:rsidR="00BD2516">
        <w:rPr>
          <w:rFonts w:asciiTheme="minorEastAsia" w:eastAsiaTheme="minorEastAsia" w:hAnsiTheme="minorEastAsia" w:hint="eastAsia"/>
          <w:color w:val="333333"/>
        </w:rPr>
        <w:t>，</w:t>
      </w:r>
      <w:r w:rsidR="00815BC5">
        <w:rPr>
          <w:rFonts w:asciiTheme="minorEastAsia" w:eastAsiaTheme="minorEastAsia" w:hAnsiTheme="minorEastAsia" w:hint="eastAsia"/>
          <w:color w:val="333333"/>
        </w:rPr>
        <w:t>先后7次荣获中国建筑行业工程质量最高奖——鲁班奖，100余次荣获省部级奖项。多次被党和国家领导人誉为重大工程建设的“国家队”“铁军”。</w:t>
      </w:r>
    </w:p>
    <w:p w14:paraId="3DBDC93A" w14:textId="6556FEB1" w:rsidR="00D8370D" w:rsidRDefault="00D8370D">
      <w:pPr>
        <w:pStyle w:val="a5"/>
        <w:spacing w:line="375" w:lineRule="atLeast"/>
        <w:ind w:firstLineChars="200" w:firstLine="480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公司</w:t>
      </w:r>
      <w:r>
        <w:rPr>
          <w:rFonts w:asciiTheme="minorEastAsia" w:eastAsiaTheme="minorEastAsia" w:hAnsiTheme="minorEastAsia"/>
          <w:color w:val="333333"/>
        </w:rPr>
        <w:t>后勤保障充足，员工薪资待遇优厚，福利多</w:t>
      </w:r>
      <w:r>
        <w:rPr>
          <w:rFonts w:asciiTheme="minorEastAsia" w:eastAsiaTheme="minorEastAsia" w:hAnsiTheme="minorEastAsia" w:hint="eastAsia"/>
          <w:color w:val="333333"/>
        </w:rPr>
        <w:t>，</w:t>
      </w:r>
      <w:r>
        <w:rPr>
          <w:rFonts w:asciiTheme="minorEastAsia" w:eastAsiaTheme="minorEastAsia" w:hAnsiTheme="minorEastAsia"/>
          <w:color w:val="333333"/>
        </w:rPr>
        <w:t>入职即</w:t>
      </w:r>
      <w:r>
        <w:rPr>
          <w:rFonts w:asciiTheme="minorEastAsia" w:eastAsiaTheme="minorEastAsia" w:hAnsiTheme="minorEastAsia" w:hint="eastAsia"/>
          <w:color w:val="333333"/>
        </w:rPr>
        <w:t>缴纳</w:t>
      </w:r>
      <w:r>
        <w:rPr>
          <w:rFonts w:asciiTheme="minorEastAsia" w:eastAsiaTheme="minorEastAsia" w:hAnsiTheme="minorEastAsia"/>
          <w:color w:val="333333"/>
        </w:rPr>
        <w:t>五险，公司注重人才培养，员工晋升空间大。</w:t>
      </w:r>
    </w:p>
    <w:p w14:paraId="2B38CACF" w14:textId="77777777" w:rsidR="00774293" w:rsidRDefault="00774293">
      <w:pPr>
        <w:pStyle w:val="a5"/>
        <w:spacing w:line="375" w:lineRule="atLeast"/>
        <w:ind w:firstLineChars="200" w:firstLine="480"/>
        <w:rPr>
          <w:rFonts w:asciiTheme="minorEastAsia" w:eastAsiaTheme="minorEastAsia" w:hAnsiTheme="minorEastAsia"/>
          <w:color w:val="333333"/>
        </w:rPr>
      </w:pPr>
    </w:p>
    <w:p w14:paraId="3CC92624" w14:textId="77777777" w:rsidR="00774293" w:rsidRDefault="00774293">
      <w:pPr>
        <w:pStyle w:val="a5"/>
        <w:spacing w:line="375" w:lineRule="atLeast"/>
        <w:ind w:firstLineChars="200" w:firstLine="480"/>
        <w:rPr>
          <w:rFonts w:asciiTheme="minorEastAsia" w:eastAsiaTheme="minorEastAsia" w:hAnsiTheme="minorEastAsia"/>
          <w:color w:val="333333"/>
        </w:rPr>
      </w:pPr>
    </w:p>
    <w:p w14:paraId="0BC8FCBC" w14:textId="77777777" w:rsidR="00774293" w:rsidRDefault="00774293">
      <w:pPr>
        <w:pStyle w:val="a5"/>
        <w:spacing w:line="375" w:lineRule="atLeast"/>
        <w:ind w:firstLineChars="200" w:firstLine="480"/>
        <w:rPr>
          <w:rFonts w:asciiTheme="minorEastAsia" w:eastAsiaTheme="minorEastAsia" w:hAnsiTheme="minorEastAsia"/>
          <w:color w:val="333333"/>
        </w:rPr>
      </w:pPr>
    </w:p>
    <w:p w14:paraId="7F448F60" w14:textId="77777777" w:rsidR="00404471" w:rsidRDefault="00815BC5" w:rsidP="00BF574A">
      <w:pPr>
        <w:pStyle w:val="a5"/>
        <w:spacing w:beforeLines="50" w:before="156" w:line="375" w:lineRule="atLeast"/>
        <w:rPr>
          <w:rFonts w:asciiTheme="minorEastAsia" w:eastAsiaTheme="minorEastAsia" w:hAnsiTheme="minorEastAsia"/>
          <w:b/>
          <w:color w:val="333333"/>
        </w:rPr>
      </w:pPr>
      <w:r>
        <w:rPr>
          <w:rFonts w:asciiTheme="minorEastAsia" w:eastAsiaTheme="minorEastAsia" w:hAnsiTheme="minorEastAsia" w:hint="eastAsia"/>
          <w:b/>
          <w:color w:val="333333"/>
        </w:rPr>
        <w:t>一、招聘岗位</w:t>
      </w:r>
    </w:p>
    <w:p w14:paraId="043D4539" w14:textId="43D2282C" w:rsidR="00404471" w:rsidRPr="001A0D2C" w:rsidRDefault="00F8282F" w:rsidP="003D7B57">
      <w:pPr>
        <w:pStyle w:val="a5"/>
        <w:spacing w:line="375" w:lineRule="atLeast"/>
        <w:ind w:firstLineChars="200" w:firstLine="482"/>
        <w:jc w:val="both"/>
        <w:rPr>
          <w:rFonts w:asciiTheme="minorEastAsia" w:eastAsiaTheme="minorEastAsia" w:hAnsiTheme="minorEastAsia"/>
          <w:b/>
          <w:color w:val="333333"/>
        </w:rPr>
      </w:pPr>
      <w:r w:rsidRPr="001A0D2C">
        <w:rPr>
          <w:rFonts w:asciiTheme="minorEastAsia" w:eastAsiaTheme="minorEastAsia" w:hAnsiTheme="minorEastAsia" w:hint="eastAsia"/>
          <w:b/>
          <w:color w:val="333333"/>
        </w:rPr>
        <w:t>在建</w:t>
      </w:r>
      <w:r w:rsidRPr="001A0D2C">
        <w:rPr>
          <w:rFonts w:asciiTheme="minorEastAsia" w:eastAsiaTheme="minorEastAsia" w:hAnsiTheme="minorEastAsia"/>
          <w:b/>
          <w:color w:val="333333"/>
        </w:rPr>
        <w:t>核电站电气安装</w:t>
      </w:r>
      <w:r w:rsidR="003D7B57" w:rsidRPr="001A0D2C">
        <w:rPr>
          <w:rFonts w:asciiTheme="minorEastAsia" w:eastAsiaTheme="minorEastAsia" w:hAnsiTheme="minorEastAsia" w:hint="eastAsia"/>
          <w:b/>
          <w:color w:val="333333"/>
        </w:rPr>
        <w:t>技能</w:t>
      </w:r>
      <w:r w:rsidR="003D7B57" w:rsidRPr="001A0D2C">
        <w:rPr>
          <w:rFonts w:asciiTheme="minorEastAsia" w:eastAsiaTheme="minorEastAsia" w:hAnsiTheme="minorEastAsia"/>
          <w:b/>
          <w:color w:val="333333"/>
        </w:rPr>
        <w:t>岗</w:t>
      </w:r>
      <w:r w:rsidR="00815BC5" w:rsidRPr="001A0D2C">
        <w:rPr>
          <w:rFonts w:asciiTheme="minorEastAsia" w:eastAsiaTheme="minorEastAsia" w:hAnsiTheme="minorEastAsia" w:hint="eastAsia"/>
          <w:b/>
          <w:color w:val="333333"/>
        </w:rPr>
        <w:t>、</w:t>
      </w:r>
      <w:r w:rsidR="00A22D7C" w:rsidRPr="001A0D2C">
        <w:rPr>
          <w:rFonts w:asciiTheme="minorEastAsia" w:eastAsiaTheme="minorEastAsia" w:hAnsiTheme="minorEastAsia" w:hint="eastAsia"/>
          <w:b/>
          <w:color w:val="333333"/>
        </w:rPr>
        <w:t>工业</w:t>
      </w:r>
      <w:r w:rsidR="00EC3BDF" w:rsidRPr="001A0D2C">
        <w:rPr>
          <w:rFonts w:asciiTheme="minorEastAsia" w:eastAsiaTheme="minorEastAsia" w:hAnsiTheme="minorEastAsia"/>
          <w:b/>
          <w:color w:val="333333"/>
        </w:rPr>
        <w:t>管道</w:t>
      </w:r>
      <w:r w:rsidR="003D7B57" w:rsidRPr="001A0D2C">
        <w:rPr>
          <w:rFonts w:asciiTheme="minorEastAsia" w:eastAsiaTheme="minorEastAsia" w:hAnsiTheme="minorEastAsia" w:hint="eastAsia"/>
          <w:b/>
          <w:color w:val="333333"/>
        </w:rPr>
        <w:t>技能岗</w:t>
      </w:r>
      <w:r w:rsidR="002B3983" w:rsidRPr="001A0D2C">
        <w:rPr>
          <w:rFonts w:asciiTheme="minorEastAsia" w:eastAsiaTheme="minorEastAsia" w:hAnsiTheme="minorEastAsia"/>
          <w:b/>
          <w:color w:val="333333"/>
        </w:rPr>
        <w:t>、</w:t>
      </w:r>
      <w:r w:rsidR="00AB5D3F" w:rsidRPr="001A0D2C">
        <w:rPr>
          <w:rFonts w:asciiTheme="minorEastAsia" w:eastAsiaTheme="minorEastAsia" w:hAnsiTheme="minorEastAsia" w:hint="eastAsia"/>
          <w:b/>
          <w:color w:val="333333"/>
        </w:rPr>
        <w:t>核电</w:t>
      </w:r>
      <w:r w:rsidR="00AB5D3F" w:rsidRPr="001A0D2C">
        <w:rPr>
          <w:rFonts w:asciiTheme="minorEastAsia" w:eastAsiaTheme="minorEastAsia" w:hAnsiTheme="minorEastAsia"/>
          <w:b/>
          <w:color w:val="333333"/>
        </w:rPr>
        <w:t>通风</w:t>
      </w:r>
      <w:r w:rsidR="003D7B57" w:rsidRPr="001A0D2C">
        <w:rPr>
          <w:rFonts w:asciiTheme="minorEastAsia" w:eastAsiaTheme="minorEastAsia" w:hAnsiTheme="minorEastAsia" w:hint="eastAsia"/>
          <w:b/>
          <w:color w:val="333333"/>
        </w:rPr>
        <w:t>技能</w:t>
      </w:r>
      <w:r w:rsidR="003D7B57" w:rsidRPr="001A0D2C">
        <w:rPr>
          <w:rFonts w:asciiTheme="minorEastAsia" w:eastAsiaTheme="minorEastAsia" w:hAnsiTheme="minorEastAsia"/>
          <w:b/>
          <w:color w:val="333333"/>
        </w:rPr>
        <w:t>岗</w:t>
      </w:r>
      <w:r w:rsidR="00AB5D3F" w:rsidRPr="001A0D2C">
        <w:rPr>
          <w:rFonts w:asciiTheme="minorEastAsia" w:eastAsiaTheme="minorEastAsia" w:hAnsiTheme="minorEastAsia"/>
          <w:b/>
          <w:color w:val="333333"/>
        </w:rPr>
        <w:t>、</w:t>
      </w:r>
      <w:r w:rsidR="009378D3" w:rsidRPr="001A0D2C">
        <w:rPr>
          <w:rFonts w:asciiTheme="minorEastAsia" w:eastAsiaTheme="minorEastAsia" w:hAnsiTheme="minorEastAsia" w:hint="eastAsia"/>
          <w:b/>
          <w:bCs/>
          <w:color w:val="333333"/>
        </w:rPr>
        <w:t>起重吊装</w:t>
      </w:r>
      <w:r w:rsidR="00A3733D" w:rsidRPr="001A0D2C">
        <w:rPr>
          <w:rFonts w:asciiTheme="minorEastAsia" w:eastAsiaTheme="minorEastAsia" w:hAnsiTheme="minorEastAsia" w:hint="eastAsia"/>
          <w:b/>
          <w:bCs/>
          <w:color w:val="333333"/>
        </w:rPr>
        <w:t>学徒</w:t>
      </w:r>
      <w:r w:rsidR="001A0D2C" w:rsidRPr="001A0D2C">
        <w:rPr>
          <w:rFonts w:asciiTheme="minorEastAsia" w:eastAsiaTheme="minorEastAsia" w:hAnsiTheme="minorEastAsia" w:hint="eastAsia"/>
          <w:b/>
          <w:bCs/>
          <w:color w:val="333333"/>
        </w:rPr>
        <w:t>、</w:t>
      </w:r>
      <w:proofErr w:type="gramStart"/>
      <w:r w:rsidR="001A0D2C" w:rsidRPr="001A0D2C">
        <w:rPr>
          <w:rFonts w:asciiTheme="minorEastAsia" w:eastAsiaTheme="minorEastAsia" w:hAnsiTheme="minorEastAsia"/>
          <w:b/>
          <w:bCs/>
          <w:color w:val="333333"/>
        </w:rPr>
        <w:t>核级焊工</w:t>
      </w:r>
      <w:proofErr w:type="gramEnd"/>
      <w:r w:rsidR="001A0D2C" w:rsidRPr="001A0D2C">
        <w:rPr>
          <w:rFonts w:asciiTheme="minorEastAsia" w:eastAsiaTheme="minorEastAsia" w:hAnsiTheme="minorEastAsia"/>
          <w:b/>
          <w:bCs/>
          <w:color w:val="333333"/>
        </w:rPr>
        <w:t>学徒</w:t>
      </w:r>
      <w:r w:rsidR="00815BC5" w:rsidRPr="001A0D2C">
        <w:rPr>
          <w:rFonts w:asciiTheme="minorEastAsia" w:eastAsiaTheme="minorEastAsia" w:hAnsiTheme="minorEastAsia" w:hint="eastAsia"/>
          <w:b/>
          <w:color w:val="333333"/>
        </w:rPr>
        <w:t>等工种。</w:t>
      </w:r>
      <w:r w:rsidR="002A7E9A" w:rsidRPr="001A0D2C">
        <w:rPr>
          <w:rFonts w:asciiTheme="minorEastAsia" w:eastAsiaTheme="minorEastAsia" w:hAnsiTheme="minorEastAsia" w:hint="eastAsia"/>
          <w:b/>
          <w:color w:val="333333"/>
        </w:rPr>
        <w:t>（</w:t>
      </w:r>
      <w:r w:rsidR="00AB5D3F" w:rsidRPr="001A0D2C">
        <w:rPr>
          <w:rFonts w:asciiTheme="minorEastAsia" w:eastAsiaTheme="minorEastAsia" w:hAnsiTheme="minorEastAsia" w:hint="eastAsia"/>
          <w:b/>
          <w:color w:val="333333"/>
        </w:rPr>
        <w:t>中核</w:t>
      </w:r>
      <w:r w:rsidR="002A7E9A" w:rsidRPr="001A0D2C">
        <w:rPr>
          <w:rFonts w:asciiTheme="minorEastAsia" w:eastAsiaTheme="minorEastAsia" w:hAnsiTheme="minorEastAsia" w:hint="eastAsia"/>
          <w:b/>
          <w:color w:val="333333"/>
        </w:rPr>
        <w:t>二三公司所承接的安</w:t>
      </w:r>
      <w:r w:rsidR="00815F9D" w:rsidRPr="001A0D2C">
        <w:rPr>
          <w:rFonts w:asciiTheme="minorEastAsia" w:eastAsiaTheme="minorEastAsia" w:hAnsiTheme="minorEastAsia" w:hint="eastAsia"/>
          <w:b/>
          <w:color w:val="333333"/>
        </w:rPr>
        <w:t>装</w:t>
      </w:r>
      <w:r w:rsidR="002A7E9A" w:rsidRPr="001A0D2C">
        <w:rPr>
          <w:rFonts w:asciiTheme="minorEastAsia" w:eastAsiaTheme="minorEastAsia" w:hAnsiTheme="minorEastAsia" w:hint="eastAsia"/>
          <w:b/>
          <w:color w:val="333333"/>
        </w:rPr>
        <w:t>工作</w:t>
      </w:r>
      <w:r w:rsidR="002A7E9A" w:rsidRPr="001A0D2C">
        <w:rPr>
          <w:rFonts w:asciiTheme="minorEastAsia" w:eastAsiaTheme="minorEastAsia" w:hAnsiTheme="minorEastAsia" w:hint="eastAsia"/>
          <w:b/>
          <w:bCs/>
          <w:color w:val="333333"/>
        </w:rPr>
        <w:t>无</w:t>
      </w:r>
      <w:r w:rsidR="002A7E9A" w:rsidRPr="001A0D2C">
        <w:rPr>
          <w:rFonts w:asciiTheme="minorEastAsia" w:eastAsiaTheme="minorEastAsia" w:hAnsiTheme="minorEastAsia" w:hint="eastAsia"/>
          <w:b/>
          <w:color w:val="333333"/>
        </w:rPr>
        <w:t>核辐射</w:t>
      </w:r>
      <w:r w:rsidR="00815F9D" w:rsidRPr="001A0D2C">
        <w:rPr>
          <w:rFonts w:asciiTheme="minorEastAsia" w:eastAsiaTheme="minorEastAsia" w:hAnsiTheme="minorEastAsia" w:hint="eastAsia"/>
          <w:b/>
          <w:color w:val="333333"/>
        </w:rPr>
        <w:t>。</w:t>
      </w:r>
      <w:r w:rsidR="002A7E9A" w:rsidRPr="001A0D2C">
        <w:rPr>
          <w:rFonts w:asciiTheme="minorEastAsia" w:eastAsiaTheme="minorEastAsia" w:hAnsiTheme="minorEastAsia" w:hint="eastAsia"/>
          <w:b/>
          <w:color w:val="333333"/>
        </w:rPr>
        <w:t>）</w:t>
      </w:r>
    </w:p>
    <w:p w14:paraId="3D954C30" w14:textId="77777777" w:rsidR="00404471" w:rsidRDefault="00815BC5" w:rsidP="00BF574A">
      <w:pPr>
        <w:pStyle w:val="a5"/>
        <w:spacing w:beforeLines="50" w:before="156" w:line="375" w:lineRule="atLeast"/>
        <w:rPr>
          <w:rFonts w:asciiTheme="minorEastAsia" w:eastAsiaTheme="minorEastAsia" w:hAnsiTheme="minorEastAsia"/>
          <w:b/>
          <w:color w:val="333333"/>
        </w:rPr>
      </w:pPr>
      <w:r>
        <w:rPr>
          <w:rFonts w:asciiTheme="minorEastAsia" w:eastAsiaTheme="minorEastAsia" w:hAnsiTheme="minorEastAsia" w:hint="eastAsia"/>
          <w:b/>
          <w:color w:val="333333"/>
        </w:rPr>
        <w:t>二、招聘要求</w:t>
      </w:r>
    </w:p>
    <w:p w14:paraId="239894EC" w14:textId="0348A258" w:rsidR="00404471" w:rsidRDefault="00815BC5">
      <w:pPr>
        <w:pStyle w:val="a5"/>
        <w:spacing w:line="375" w:lineRule="atLeast"/>
        <w:ind w:firstLineChars="150" w:firstLine="360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1、</w:t>
      </w:r>
      <w:r w:rsidR="0082680B">
        <w:rPr>
          <w:rFonts w:asciiTheme="minorEastAsia" w:eastAsiaTheme="minorEastAsia" w:hAnsiTheme="minorEastAsia" w:hint="eastAsia"/>
          <w:color w:val="333333"/>
        </w:rPr>
        <w:t>18</w:t>
      </w:r>
      <w:r w:rsidR="0082680B">
        <w:rPr>
          <w:rFonts w:asciiTheme="minorEastAsia" w:eastAsiaTheme="minorEastAsia" w:hAnsiTheme="minorEastAsia"/>
          <w:color w:val="333333"/>
        </w:rPr>
        <w:t>-30</w:t>
      </w:r>
      <w:r w:rsidR="0082680B">
        <w:rPr>
          <w:rFonts w:asciiTheme="minorEastAsia" w:eastAsiaTheme="minorEastAsia" w:hAnsiTheme="minorEastAsia" w:hint="eastAsia"/>
          <w:color w:val="333333"/>
        </w:rPr>
        <w:t>周岁</w:t>
      </w:r>
      <w:r w:rsidR="0082680B">
        <w:rPr>
          <w:rFonts w:asciiTheme="minorEastAsia" w:eastAsiaTheme="minorEastAsia" w:hAnsiTheme="minorEastAsia"/>
          <w:color w:val="333333"/>
        </w:rPr>
        <w:t>，</w:t>
      </w:r>
      <w:r>
        <w:rPr>
          <w:rFonts w:asciiTheme="minorEastAsia" w:eastAsiaTheme="minorEastAsia" w:hAnsiTheme="minorEastAsia" w:hint="eastAsia"/>
          <w:color w:val="333333"/>
        </w:rPr>
        <w:t>身体健康，无违法犯罪记录；</w:t>
      </w:r>
    </w:p>
    <w:p w14:paraId="2F95E027" w14:textId="020423FF" w:rsidR="00404471" w:rsidRDefault="00815BC5">
      <w:pPr>
        <w:pStyle w:val="a5"/>
        <w:spacing w:line="375" w:lineRule="atLeast"/>
        <w:ind w:firstLineChars="150" w:firstLine="360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2、</w:t>
      </w:r>
      <w:r w:rsidR="009378D3">
        <w:rPr>
          <w:rFonts w:asciiTheme="minorEastAsia" w:eastAsiaTheme="minorEastAsia" w:hAnsiTheme="minorEastAsia" w:hint="eastAsia"/>
          <w:color w:val="000000" w:themeColor="text1"/>
        </w:rPr>
        <w:t>机械、机电一体化、汽修、建筑工程</w:t>
      </w:r>
      <w:r w:rsidR="0046332F">
        <w:rPr>
          <w:rFonts w:asciiTheme="minorEastAsia" w:eastAsiaTheme="minorEastAsia" w:hAnsiTheme="minorEastAsia" w:hint="eastAsia"/>
          <w:color w:val="000000" w:themeColor="text1"/>
        </w:rPr>
        <w:t>、焊接</w:t>
      </w:r>
      <w:r w:rsidR="005D3EFF">
        <w:rPr>
          <w:rFonts w:asciiTheme="minorEastAsia" w:eastAsiaTheme="minorEastAsia" w:hAnsiTheme="minorEastAsia" w:hint="eastAsia"/>
          <w:color w:val="000000" w:themeColor="text1"/>
        </w:rPr>
        <w:t>、</w:t>
      </w:r>
      <w:r w:rsidR="005D3EFF">
        <w:rPr>
          <w:rFonts w:asciiTheme="minorEastAsia" w:eastAsiaTheme="minorEastAsia" w:hAnsiTheme="minorEastAsia"/>
          <w:color w:val="000000" w:themeColor="text1"/>
        </w:rPr>
        <w:t>电气</w:t>
      </w:r>
      <w:r w:rsidR="00561430">
        <w:rPr>
          <w:rFonts w:asciiTheme="minorEastAsia" w:eastAsiaTheme="minorEastAsia" w:hAnsiTheme="minorEastAsia" w:hint="eastAsia"/>
          <w:color w:val="000000" w:themeColor="text1"/>
        </w:rPr>
        <w:t>、</w:t>
      </w:r>
      <w:r w:rsidR="00561430">
        <w:rPr>
          <w:rFonts w:asciiTheme="minorEastAsia" w:eastAsiaTheme="minorEastAsia" w:hAnsiTheme="minorEastAsia"/>
          <w:color w:val="000000" w:themeColor="text1"/>
        </w:rPr>
        <w:t>水利</w:t>
      </w:r>
      <w:r w:rsidR="00E371E8">
        <w:rPr>
          <w:rFonts w:asciiTheme="minorEastAsia" w:eastAsiaTheme="minorEastAsia" w:hAnsiTheme="minorEastAsia" w:hint="eastAsia"/>
          <w:color w:val="000000" w:themeColor="text1"/>
        </w:rPr>
        <w:t>、</w:t>
      </w:r>
      <w:r w:rsidR="00E371E8">
        <w:rPr>
          <w:rFonts w:asciiTheme="minorEastAsia" w:eastAsiaTheme="minorEastAsia" w:hAnsiTheme="minorEastAsia"/>
          <w:color w:val="000000" w:themeColor="text1"/>
        </w:rPr>
        <w:t>冶金、测绘</w:t>
      </w:r>
      <w:r w:rsidR="00BD2516">
        <w:rPr>
          <w:rFonts w:asciiTheme="minorEastAsia" w:eastAsiaTheme="minorEastAsia" w:hAnsiTheme="minorEastAsia" w:hint="eastAsia"/>
          <w:color w:val="000000" w:themeColor="text1"/>
        </w:rPr>
        <w:t>等专业毕业</w:t>
      </w:r>
      <w:r w:rsidR="00E371E8">
        <w:rPr>
          <w:rFonts w:asciiTheme="minorEastAsia" w:eastAsiaTheme="minorEastAsia" w:hAnsiTheme="minorEastAsia" w:hint="eastAsia"/>
          <w:color w:val="000000" w:themeColor="text1"/>
        </w:rPr>
        <w:t>（接受顶</w:t>
      </w:r>
      <w:r w:rsidR="00E371E8">
        <w:rPr>
          <w:rFonts w:asciiTheme="minorEastAsia" w:eastAsiaTheme="minorEastAsia" w:hAnsiTheme="minorEastAsia"/>
          <w:color w:val="000000" w:themeColor="text1"/>
        </w:rPr>
        <w:t>岗实习</w:t>
      </w:r>
      <w:r w:rsidR="00E371E8">
        <w:rPr>
          <w:rFonts w:asciiTheme="minorEastAsia" w:eastAsiaTheme="minorEastAsia" w:hAnsiTheme="minorEastAsia" w:hint="eastAsia"/>
          <w:color w:val="000000" w:themeColor="text1"/>
        </w:rPr>
        <w:t>）</w:t>
      </w:r>
      <w:r w:rsidR="00BD2516">
        <w:rPr>
          <w:rFonts w:asciiTheme="minorEastAsia" w:eastAsiaTheme="minorEastAsia" w:hAnsiTheme="minorEastAsia" w:hint="eastAsia"/>
          <w:color w:val="000000" w:themeColor="text1"/>
        </w:rPr>
        <w:t>;</w:t>
      </w:r>
      <w:r w:rsidR="00711FCA">
        <w:rPr>
          <w:rFonts w:asciiTheme="minorEastAsia" w:eastAsiaTheme="minorEastAsia" w:hAnsiTheme="minorEastAsia"/>
          <w:color w:val="333333"/>
        </w:rPr>
        <w:t xml:space="preserve"> </w:t>
      </w:r>
    </w:p>
    <w:p w14:paraId="5654364F" w14:textId="01EAA895" w:rsidR="00404471" w:rsidRDefault="0082680B">
      <w:pPr>
        <w:pStyle w:val="a5"/>
        <w:spacing w:line="375" w:lineRule="atLeast"/>
        <w:ind w:firstLineChars="150" w:firstLine="360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/>
          <w:color w:val="333333"/>
        </w:rPr>
        <w:t>3</w:t>
      </w:r>
      <w:r w:rsidR="00815BC5">
        <w:rPr>
          <w:rFonts w:asciiTheme="minorEastAsia" w:eastAsiaTheme="minorEastAsia" w:hAnsiTheme="minorEastAsia" w:hint="eastAsia"/>
          <w:color w:val="333333"/>
        </w:rPr>
        <w:t>、</w:t>
      </w:r>
      <w:r>
        <w:rPr>
          <w:rFonts w:asciiTheme="minorEastAsia" w:eastAsiaTheme="minorEastAsia" w:hAnsiTheme="minorEastAsia" w:hint="eastAsia"/>
          <w:color w:val="333333"/>
        </w:rPr>
        <w:t>身体</w:t>
      </w:r>
      <w:r>
        <w:rPr>
          <w:rFonts w:asciiTheme="minorEastAsia" w:eastAsiaTheme="minorEastAsia" w:hAnsiTheme="minorEastAsia"/>
          <w:color w:val="333333"/>
        </w:rPr>
        <w:t>健康</w:t>
      </w:r>
      <w:r>
        <w:rPr>
          <w:rFonts w:asciiTheme="minorEastAsia" w:eastAsiaTheme="minorEastAsia" w:hAnsiTheme="minorEastAsia" w:hint="eastAsia"/>
          <w:color w:val="333333"/>
        </w:rPr>
        <w:t>，体检</w:t>
      </w:r>
      <w:r>
        <w:rPr>
          <w:rFonts w:asciiTheme="minorEastAsia" w:eastAsiaTheme="minorEastAsia" w:hAnsiTheme="minorEastAsia"/>
          <w:color w:val="333333"/>
        </w:rPr>
        <w:t>合格，能适应项目部</w:t>
      </w:r>
      <w:r>
        <w:rPr>
          <w:rFonts w:asciiTheme="minorEastAsia" w:eastAsiaTheme="minorEastAsia" w:hAnsiTheme="minorEastAsia" w:hint="eastAsia"/>
          <w:color w:val="333333"/>
        </w:rPr>
        <w:t>工作环境；</w:t>
      </w:r>
    </w:p>
    <w:p w14:paraId="77B45341" w14:textId="77777777" w:rsidR="00404471" w:rsidRDefault="00815BC5" w:rsidP="00BF574A">
      <w:pPr>
        <w:pStyle w:val="a5"/>
        <w:spacing w:beforeLines="50" w:before="156" w:line="375" w:lineRule="atLeast"/>
        <w:rPr>
          <w:rFonts w:asciiTheme="minorEastAsia" w:eastAsiaTheme="minorEastAsia" w:hAnsiTheme="minorEastAsia"/>
          <w:b/>
          <w:color w:val="333333"/>
        </w:rPr>
      </w:pPr>
      <w:r>
        <w:rPr>
          <w:rFonts w:asciiTheme="minorEastAsia" w:eastAsiaTheme="minorEastAsia" w:hAnsiTheme="minorEastAsia" w:hint="eastAsia"/>
          <w:b/>
        </w:rPr>
        <w:t>三、公司</w:t>
      </w:r>
      <w:r>
        <w:rPr>
          <w:rFonts w:asciiTheme="minorEastAsia" w:eastAsiaTheme="minorEastAsia" w:hAnsiTheme="minorEastAsia" w:hint="eastAsia"/>
          <w:b/>
          <w:color w:val="333333"/>
        </w:rPr>
        <w:t>福利</w:t>
      </w:r>
    </w:p>
    <w:p w14:paraId="5EAC2869" w14:textId="26025BD7" w:rsidR="00404471" w:rsidRDefault="00815BC5">
      <w:pPr>
        <w:pStyle w:val="a5"/>
        <w:spacing w:line="375" w:lineRule="atLeast"/>
        <w:ind w:firstLineChars="150" w:firstLine="360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1、过节费：4</w:t>
      </w:r>
      <w:r>
        <w:rPr>
          <w:rFonts w:asciiTheme="minorEastAsia" w:eastAsiaTheme="minorEastAsia" w:hAnsiTheme="minorEastAsia"/>
          <w:color w:val="333333"/>
        </w:rPr>
        <w:t>000</w:t>
      </w:r>
      <w:r>
        <w:rPr>
          <w:rFonts w:asciiTheme="minorEastAsia" w:eastAsiaTheme="minorEastAsia" w:hAnsiTheme="minorEastAsia" w:hint="eastAsia"/>
          <w:color w:val="333333"/>
        </w:rPr>
        <w:t>元/年；</w:t>
      </w:r>
    </w:p>
    <w:p w14:paraId="0D9730F2" w14:textId="0594B3BE" w:rsidR="00404471" w:rsidRDefault="0077021C">
      <w:pPr>
        <w:pStyle w:val="a5"/>
        <w:spacing w:line="375" w:lineRule="atLeast"/>
        <w:ind w:firstLineChars="150" w:firstLine="360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/>
          <w:color w:val="333333"/>
        </w:rPr>
        <w:t>2</w:t>
      </w:r>
      <w:r w:rsidR="00815BC5">
        <w:rPr>
          <w:rFonts w:asciiTheme="minorEastAsia" w:eastAsiaTheme="minorEastAsia" w:hAnsiTheme="minorEastAsia" w:hint="eastAsia"/>
          <w:color w:val="333333"/>
        </w:rPr>
        <w:t>、高温补贴：4</w:t>
      </w:r>
      <w:r w:rsidR="00815BC5">
        <w:rPr>
          <w:rFonts w:asciiTheme="minorEastAsia" w:eastAsiaTheme="minorEastAsia" w:hAnsiTheme="minorEastAsia"/>
          <w:color w:val="333333"/>
        </w:rPr>
        <w:t>00</w:t>
      </w:r>
      <w:r w:rsidR="00815BC5">
        <w:rPr>
          <w:rFonts w:asciiTheme="minorEastAsia" w:eastAsiaTheme="minorEastAsia" w:hAnsiTheme="minorEastAsia" w:hint="eastAsia"/>
          <w:color w:val="333333"/>
        </w:rPr>
        <w:t>元/月（地方政府规定时段内）;</w:t>
      </w:r>
      <w:r w:rsidR="00815BC5">
        <w:rPr>
          <w:rFonts w:asciiTheme="minorEastAsia" w:eastAsiaTheme="minorEastAsia" w:hAnsiTheme="minorEastAsia"/>
          <w:color w:val="333333"/>
        </w:rPr>
        <w:t xml:space="preserve"> </w:t>
      </w:r>
    </w:p>
    <w:p w14:paraId="3F46D6C8" w14:textId="4B9AC4BF" w:rsidR="00A22D7C" w:rsidRDefault="00A22D7C">
      <w:pPr>
        <w:pStyle w:val="a5"/>
        <w:spacing w:line="375" w:lineRule="atLeast"/>
        <w:ind w:firstLineChars="150" w:firstLine="360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/>
          <w:color w:val="333333"/>
        </w:rPr>
        <w:lastRenderedPageBreak/>
        <w:t>3</w:t>
      </w:r>
      <w:r>
        <w:rPr>
          <w:rFonts w:asciiTheme="minorEastAsia" w:eastAsiaTheme="minorEastAsia" w:hAnsiTheme="minorEastAsia" w:hint="eastAsia"/>
          <w:color w:val="333333"/>
        </w:rPr>
        <w:t>、</w:t>
      </w:r>
      <w:r>
        <w:rPr>
          <w:rFonts w:asciiTheme="minorEastAsia" w:eastAsiaTheme="minorEastAsia" w:hAnsiTheme="minorEastAsia"/>
          <w:color w:val="333333"/>
        </w:rPr>
        <w:t>伙食费补贴：</w:t>
      </w:r>
      <w:r>
        <w:rPr>
          <w:rFonts w:asciiTheme="minorEastAsia" w:eastAsiaTheme="minorEastAsia" w:hAnsiTheme="minorEastAsia" w:hint="eastAsia"/>
          <w:color w:val="333333"/>
        </w:rPr>
        <w:t>400元/月</w:t>
      </w:r>
      <w:r w:rsidR="00AB5D3F">
        <w:rPr>
          <w:rFonts w:asciiTheme="minorEastAsia" w:eastAsiaTheme="minorEastAsia" w:hAnsiTheme="minorEastAsia" w:hint="eastAsia"/>
          <w:color w:val="333333"/>
        </w:rPr>
        <w:t>。</w:t>
      </w:r>
      <w:r w:rsidR="00EC3BDF">
        <w:rPr>
          <w:rFonts w:asciiTheme="minorEastAsia" w:eastAsiaTheme="minorEastAsia" w:hAnsiTheme="minorEastAsia" w:hint="eastAsia"/>
          <w:color w:val="333333"/>
        </w:rPr>
        <w:t>设置</w:t>
      </w:r>
      <w:r w:rsidR="00EC3BDF">
        <w:rPr>
          <w:rFonts w:asciiTheme="minorEastAsia" w:eastAsiaTheme="minorEastAsia" w:hAnsiTheme="minorEastAsia"/>
          <w:color w:val="333333"/>
        </w:rPr>
        <w:t>有内部员工食堂</w:t>
      </w:r>
      <w:r w:rsidR="00AB5D3F">
        <w:rPr>
          <w:rFonts w:asciiTheme="minorEastAsia" w:eastAsiaTheme="minorEastAsia" w:hAnsiTheme="minorEastAsia" w:hint="eastAsia"/>
          <w:color w:val="333333"/>
        </w:rPr>
        <w:t>（非盈利</w:t>
      </w:r>
      <w:r w:rsidR="00AB5D3F">
        <w:rPr>
          <w:rFonts w:asciiTheme="minorEastAsia" w:eastAsiaTheme="minorEastAsia" w:hAnsiTheme="minorEastAsia"/>
          <w:color w:val="333333"/>
        </w:rPr>
        <w:t>性质</w:t>
      </w:r>
      <w:r w:rsidR="00AB5D3F">
        <w:rPr>
          <w:rFonts w:asciiTheme="minorEastAsia" w:eastAsiaTheme="minorEastAsia" w:hAnsiTheme="minorEastAsia" w:hint="eastAsia"/>
          <w:color w:val="333333"/>
        </w:rPr>
        <w:t>）</w:t>
      </w:r>
      <w:r w:rsidR="00EC3BDF">
        <w:rPr>
          <w:rFonts w:asciiTheme="minorEastAsia" w:eastAsiaTheme="minorEastAsia" w:hAnsiTheme="minorEastAsia"/>
          <w:color w:val="333333"/>
        </w:rPr>
        <w:t>，</w:t>
      </w:r>
      <w:r w:rsidR="00EC3BDF">
        <w:rPr>
          <w:rFonts w:asciiTheme="minorEastAsia" w:eastAsiaTheme="minorEastAsia" w:hAnsiTheme="minorEastAsia" w:hint="eastAsia"/>
          <w:color w:val="333333"/>
        </w:rPr>
        <w:t>为</w:t>
      </w:r>
      <w:r w:rsidR="00EC3BDF">
        <w:rPr>
          <w:rFonts w:asciiTheme="minorEastAsia" w:eastAsiaTheme="minorEastAsia" w:hAnsiTheme="minorEastAsia"/>
          <w:color w:val="333333"/>
        </w:rPr>
        <w:t>员工提供丰富的多层次的餐饮服务</w:t>
      </w:r>
    </w:p>
    <w:p w14:paraId="1173C80F" w14:textId="759D31DF" w:rsidR="00EC3BDF" w:rsidRDefault="00EC3BDF" w:rsidP="00EC3BDF">
      <w:pPr>
        <w:pStyle w:val="a5"/>
        <w:spacing w:line="375" w:lineRule="atLeast"/>
        <w:ind w:firstLineChars="150" w:firstLine="360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/>
          <w:color w:val="333333"/>
        </w:rPr>
        <w:t>4</w:t>
      </w:r>
      <w:r>
        <w:rPr>
          <w:rFonts w:asciiTheme="minorEastAsia" w:eastAsiaTheme="minorEastAsia" w:hAnsiTheme="minorEastAsia" w:hint="eastAsia"/>
          <w:color w:val="333333"/>
        </w:rPr>
        <w:t>、</w:t>
      </w:r>
      <w:r>
        <w:rPr>
          <w:rFonts w:asciiTheme="minorEastAsia" w:eastAsiaTheme="minorEastAsia" w:hAnsiTheme="minorEastAsia"/>
          <w:color w:val="333333"/>
        </w:rPr>
        <w:t>公司</w:t>
      </w:r>
      <w:r w:rsidR="00AF3DAD">
        <w:rPr>
          <w:rFonts w:asciiTheme="minorEastAsia" w:eastAsiaTheme="minorEastAsia" w:hAnsiTheme="minorEastAsia" w:hint="eastAsia"/>
          <w:color w:val="333333"/>
        </w:rPr>
        <w:t>免费提供员工宿舍，宿舍配有</w:t>
      </w:r>
      <w:r>
        <w:rPr>
          <w:rFonts w:asciiTheme="minorEastAsia" w:eastAsiaTheme="minorEastAsia" w:hAnsiTheme="minorEastAsia" w:hint="eastAsia"/>
          <w:color w:val="333333"/>
        </w:rPr>
        <w:t>卫生间、</w:t>
      </w:r>
      <w:r w:rsidR="00BE2948">
        <w:rPr>
          <w:rFonts w:asciiTheme="minorEastAsia" w:eastAsiaTheme="minorEastAsia" w:hAnsiTheme="minorEastAsia"/>
          <w:color w:val="333333"/>
        </w:rPr>
        <w:t>阳台、</w:t>
      </w:r>
      <w:r>
        <w:rPr>
          <w:rFonts w:asciiTheme="minorEastAsia" w:eastAsiaTheme="minorEastAsia" w:hAnsiTheme="minorEastAsia" w:hint="eastAsia"/>
          <w:color w:val="333333"/>
        </w:rPr>
        <w:t>空调、热水器</w:t>
      </w:r>
      <w:r w:rsidR="00BE2948">
        <w:rPr>
          <w:rFonts w:asciiTheme="minorEastAsia" w:eastAsiaTheme="minorEastAsia" w:hAnsiTheme="minorEastAsia" w:hint="eastAsia"/>
          <w:color w:val="333333"/>
        </w:rPr>
        <w:t>淋浴</w:t>
      </w:r>
      <w:r>
        <w:rPr>
          <w:rFonts w:asciiTheme="minorEastAsia" w:eastAsiaTheme="minorEastAsia" w:hAnsiTheme="minorEastAsia" w:hint="eastAsia"/>
          <w:color w:val="333333"/>
        </w:rPr>
        <w:t>、网络接口等基本设施。</w:t>
      </w:r>
    </w:p>
    <w:p w14:paraId="51633D05" w14:textId="676DE64E" w:rsidR="00EC3BDF" w:rsidRDefault="00EC3BDF" w:rsidP="009F626F">
      <w:pPr>
        <w:pStyle w:val="a5"/>
        <w:spacing w:line="375" w:lineRule="atLeast"/>
        <w:ind w:firstLineChars="150" w:firstLine="360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5、公司免费提供通勤车辆（生活区往返</w:t>
      </w:r>
      <w:r w:rsidR="00F136BC">
        <w:rPr>
          <w:rFonts w:asciiTheme="minorEastAsia" w:eastAsiaTheme="minorEastAsia" w:hAnsiTheme="minorEastAsia" w:hint="eastAsia"/>
          <w:color w:val="333333"/>
        </w:rPr>
        <w:t>核岛</w:t>
      </w:r>
      <w:r w:rsidR="00F136BC">
        <w:rPr>
          <w:rFonts w:asciiTheme="minorEastAsia" w:eastAsiaTheme="minorEastAsia" w:hAnsiTheme="minorEastAsia"/>
          <w:color w:val="333333"/>
        </w:rPr>
        <w:t>现场</w:t>
      </w:r>
      <w:r>
        <w:rPr>
          <w:rFonts w:asciiTheme="minorEastAsia" w:eastAsiaTheme="minorEastAsia" w:hAnsiTheme="minorEastAsia" w:hint="eastAsia"/>
          <w:color w:val="333333"/>
        </w:rPr>
        <w:t>）；</w:t>
      </w:r>
    </w:p>
    <w:p w14:paraId="7C3D5D7F" w14:textId="4A72F56F" w:rsidR="00404471" w:rsidRDefault="00EC3BDF" w:rsidP="00EC3BDF">
      <w:pPr>
        <w:pStyle w:val="a5"/>
        <w:spacing w:line="375" w:lineRule="atLeast"/>
        <w:ind w:firstLineChars="150" w:firstLine="360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/>
          <w:color w:val="333333"/>
        </w:rPr>
        <w:t>6</w:t>
      </w:r>
      <w:r w:rsidR="00815BC5">
        <w:rPr>
          <w:rFonts w:asciiTheme="minorEastAsia" w:eastAsiaTheme="minorEastAsia" w:hAnsiTheme="minorEastAsia" w:hint="eastAsia"/>
          <w:color w:val="333333"/>
        </w:rPr>
        <w:t>、每年一次免费体检；</w:t>
      </w:r>
    </w:p>
    <w:p w14:paraId="5938CA12" w14:textId="74711920" w:rsidR="00404471" w:rsidRDefault="00EC3BDF">
      <w:pPr>
        <w:pStyle w:val="a5"/>
        <w:spacing w:line="375" w:lineRule="atLeast"/>
        <w:ind w:firstLineChars="150" w:firstLine="360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/>
          <w:color w:val="333333"/>
        </w:rPr>
        <w:t>7</w:t>
      </w:r>
      <w:r w:rsidR="00815BC5">
        <w:rPr>
          <w:rFonts w:asciiTheme="minorEastAsia" w:eastAsiaTheme="minorEastAsia" w:hAnsiTheme="minorEastAsia" w:hint="eastAsia"/>
          <w:color w:val="333333"/>
        </w:rPr>
        <w:t>、生日</w:t>
      </w:r>
      <w:proofErr w:type="gramStart"/>
      <w:r w:rsidR="00815BC5">
        <w:rPr>
          <w:rFonts w:asciiTheme="minorEastAsia" w:eastAsiaTheme="minorEastAsia" w:hAnsiTheme="minorEastAsia" w:hint="eastAsia"/>
          <w:color w:val="333333"/>
        </w:rPr>
        <w:t>券</w:t>
      </w:r>
      <w:proofErr w:type="gramEnd"/>
      <w:r w:rsidR="00815BC5">
        <w:rPr>
          <w:rFonts w:asciiTheme="minorEastAsia" w:eastAsiaTheme="minorEastAsia" w:hAnsiTheme="minorEastAsia" w:hint="eastAsia"/>
          <w:color w:val="333333"/>
        </w:rPr>
        <w:t>、节日福利、困难帮扶等工会福利；</w:t>
      </w:r>
    </w:p>
    <w:p w14:paraId="72ACF4F8" w14:textId="244F817F" w:rsidR="00404471" w:rsidRDefault="00EC3BDF">
      <w:pPr>
        <w:pStyle w:val="a5"/>
        <w:spacing w:line="375" w:lineRule="atLeast"/>
        <w:ind w:firstLineChars="150" w:firstLine="360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/>
          <w:color w:val="333333"/>
        </w:rPr>
        <w:t>8</w:t>
      </w:r>
      <w:r w:rsidR="00815BC5">
        <w:rPr>
          <w:rFonts w:asciiTheme="minorEastAsia" w:eastAsiaTheme="minorEastAsia" w:hAnsiTheme="minorEastAsia" w:hint="eastAsia"/>
          <w:color w:val="333333"/>
        </w:rPr>
        <w:t>、按国家规定缴纳各项保险；</w:t>
      </w:r>
    </w:p>
    <w:p w14:paraId="703EC587" w14:textId="288C6316" w:rsidR="00404471" w:rsidRDefault="00EC3BDF">
      <w:pPr>
        <w:pStyle w:val="a5"/>
        <w:spacing w:line="375" w:lineRule="atLeast"/>
        <w:ind w:firstLineChars="150" w:firstLine="360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/>
          <w:color w:val="333333"/>
        </w:rPr>
        <w:t>9</w:t>
      </w:r>
      <w:r w:rsidR="00815BC5">
        <w:rPr>
          <w:rFonts w:asciiTheme="minorEastAsia" w:eastAsiaTheme="minorEastAsia" w:hAnsiTheme="minorEastAsia" w:hint="eastAsia"/>
          <w:color w:val="333333"/>
        </w:rPr>
        <w:t>、</w:t>
      </w:r>
      <w:r w:rsidR="00A22D7C">
        <w:rPr>
          <w:rFonts w:asciiTheme="minorEastAsia" w:eastAsiaTheme="minorEastAsia" w:hAnsiTheme="minorEastAsia" w:hint="eastAsia"/>
          <w:color w:val="333333"/>
        </w:rPr>
        <w:t>工作满</w:t>
      </w:r>
      <w:r w:rsidR="00A22D7C">
        <w:rPr>
          <w:rFonts w:asciiTheme="minorEastAsia" w:eastAsiaTheme="minorEastAsia" w:hAnsiTheme="minorEastAsia"/>
          <w:color w:val="333333"/>
        </w:rPr>
        <w:t>一年，享有5天带薪年</w:t>
      </w:r>
      <w:r w:rsidR="00A22D7C">
        <w:rPr>
          <w:rFonts w:asciiTheme="minorEastAsia" w:eastAsiaTheme="minorEastAsia" w:hAnsiTheme="minorEastAsia" w:hint="eastAsia"/>
          <w:color w:val="333333"/>
        </w:rPr>
        <w:t>假</w:t>
      </w:r>
      <w:r w:rsidR="00A22D7C">
        <w:rPr>
          <w:rFonts w:asciiTheme="minorEastAsia" w:eastAsiaTheme="minorEastAsia" w:hAnsiTheme="minorEastAsia"/>
          <w:color w:val="333333"/>
        </w:rPr>
        <w:t>，</w:t>
      </w:r>
      <w:r w:rsidR="00BE2948">
        <w:rPr>
          <w:rFonts w:asciiTheme="minorEastAsia" w:eastAsiaTheme="minorEastAsia" w:hAnsiTheme="minorEastAsia" w:hint="eastAsia"/>
          <w:color w:val="333333"/>
        </w:rPr>
        <w:t>2</w:t>
      </w:r>
      <w:r w:rsidR="00BE2948">
        <w:rPr>
          <w:rFonts w:asciiTheme="minorEastAsia" w:eastAsiaTheme="minorEastAsia" w:hAnsiTheme="minorEastAsia"/>
          <w:color w:val="333333"/>
        </w:rPr>
        <w:t>2</w:t>
      </w:r>
      <w:r w:rsidR="00A22D7C">
        <w:rPr>
          <w:rFonts w:asciiTheme="minorEastAsia" w:eastAsiaTheme="minorEastAsia" w:hAnsiTheme="minorEastAsia" w:hint="eastAsia"/>
          <w:color w:val="333333"/>
        </w:rPr>
        <w:t>天</w:t>
      </w:r>
      <w:r w:rsidR="00A22D7C">
        <w:rPr>
          <w:rFonts w:asciiTheme="minorEastAsia" w:eastAsiaTheme="minorEastAsia" w:hAnsiTheme="minorEastAsia"/>
          <w:color w:val="333333"/>
        </w:rPr>
        <w:t>探亲假（</w:t>
      </w:r>
      <w:r w:rsidR="00A22D7C">
        <w:rPr>
          <w:rFonts w:asciiTheme="minorEastAsia" w:eastAsiaTheme="minorEastAsia" w:hAnsiTheme="minorEastAsia" w:hint="eastAsia"/>
          <w:color w:val="333333"/>
        </w:rPr>
        <w:t>往返路费</w:t>
      </w:r>
      <w:r w:rsidR="00A22D7C">
        <w:rPr>
          <w:rFonts w:asciiTheme="minorEastAsia" w:eastAsiaTheme="minorEastAsia" w:hAnsiTheme="minorEastAsia"/>
          <w:color w:val="333333"/>
        </w:rPr>
        <w:t>报销，发放岗位工资）</w:t>
      </w:r>
      <w:r w:rsidR="00A22D7C">
        <w:rPr>
          <w:rFonts w:asciiTheme="minorEastAsia" w:eastAsiaTheme="minorEastAsia" w:hAnsiTheme="minorEastAsia" w:hint="eastAsia"/>
          <w:color w:val="333333"/>
        </w:rPr>
        <w:t>同时</w:t>
      </w:r>
      <w:r w:rsidR="00A22D7C">
        <w:rPr>
          <w:rFonts w:asciiTheme="minorEastAsia" w:eastAsiaTheme="minorEastAsia" w:hAnsiTheme="minorEastAsia"/>
          <w:color w:val="333333"/>
        </w:rPr>
        <w:t>享有</w:t>
      </w:r>
      <w:r w:rsidR="00815BC5">
        <w:rPr>
          <w:rFonts w:asciiTheme="minorEastAsia" w:eastAsiaTheme="minorEastAsia" w:hAnsiTheme="minorEastAsia" w:hint="eastAsia"/>
          <w:color w:val="333333"/>
        </w:rPr>
        <w:t>婚假、</w:t>
      </w:r>
      <w:proofErr w:type="gramStart"/>
      <w:r w:rsidR="00815BC5">
        <w:rPr>
          <w:rFonts w:asciiTheme="minorEastAsia" w:eastAsiaTheme="minorEastAsia" w:hAnsiTheme="minorEastAsia" w:hint="eastAsia"/>
          <w:color w:val="333333"/>
        </w:rPr>
        <w:t>生育假</w:t>
      </w:r>
      <w:proofErr w:type="gramEnd"/>
      <w:r w:rsidR="00815BC5">
        <w:rPr>
          <w:rFonts w:asciiTheme="minorEastAsia" w:eastAsiaTheme="minorEastAsia" w:hAnsiTheme="minorEastAsia" w:hint="eastAsia"/>
          <w:color w:val="333333"/>
        </w:rPr>
        <w:t>等各类带薪假期；</w:t>
      </w:r>
    </w:p>
    <w:p w14:paraId="3D1DBE91" w14:textId="00C0473E" w:rsidR="00A22D7C" w:rsidRPr="00A22D7C" w:rsidRDefault="00EC3BDF">
      <w:pPr>
        <w:pStyle w:val="a5"/>
        <w:spacing w:line="375" w:lineRule="atLeast"/>
        <w:ind w:firstLineChars="150" w:firstLine="360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/>
          <w:color w:val="333333"/>
        </w:rPr>
        <w:t>10</w:t>
      </w:r>
      <w:r w:rsidR="00A22D7C">
        <w:rPr>
          <w:rFonts w:asciiTheme="minorEastAsia" w:eastAsiaTheme="minorEastAsia" w:hAnsiTheme="minorEastAsia" w:hint="eastAsia"/>
          <w:color w:val="333333"/>
        </w:rPr>
        <w:t>、</w:t>
      </w:r>
      <w:r w:rsidR="00A22D7C">
        <w:rPr>
          <w:rFonts w:asciiTheme="minorEastAsia" w:eastAsiaTheme="minorEastAsia" w:hAnsiTheme="minorEastAsia"/>
          <w:color w:val="333333"/>
        </w:rPr>
        <w:t>定期发放劳保用品</w:t>
      </w:r>
    </w:p>
    <w:p w14:paraId="332CBA90" w14:textId="0091F169" w:rsidR="00404471" w:rsidRDefault="00EC3BDF">
      <w:pPr>
        <w:pStyle w:val="a5"/>
        <w:spacing w:line="375" w:lineRule="atLeast"/>
        <w:ind w:firstLineChars="150" w:firstLine="360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/>
          <w:color w:val="333333"/>
        </w:rPr>
        <w:t>11</w:t>
      </w:r>
      <w:r w:rsidR="00815BC5">
        <w:rPr>
          <w:rFonts w:asciiTheme="minorEastAsia" w:eastAsiaTheme="minorEastAsia" w:hAnsiTheme="minorEastAsia" w:hint="eastAsia"/>
          <w:color w:val="333333"/>
        </w:rPr>
        <w:t>、符合条件可参加公司组织的</w:t>
      </w:r>
      <w:r w:rsidR="006B3C43">
        <w:rPr>
          <w:rFonts w:asciiTheme="minorEastAsia" w:eastAsiaTheme="minorEastAsia" w:hAnsiTheme="minorEastAsia" w:hint="eastAsia"/>
          <w:color w:val="333333"/>
        </w:rPr>
        <w:t>从</w:t>
      </w:r>
      <w:r w:rsidR="006B3C43">
        <w:rPr>
          <w:rFonts w:asciiTheme="minorEastAsia" w:eastAsiaTheme="minorEastAsia" w:hAnsiTheme="minorEastAsia"/>
          <w:color w:val="333333"/>
        </w:rPr>
        <w:t>初级工到高级</w:t>
      </w:r>
      <w:r w:rsidR="006B3C43">
        <w:rPr>
          <w:rFonts w:asciiTheme="minorEastAsia" w:eastAsiaTheme="minorEastAsia" w:hAnsiTheme="minorEastAsia" w:hint="eastAsia"/>
          <w:color w:val="333333"/>
        </w:rPr>
        <w:t>技师</w:t>
      </w:r>
      <w:r w:rsidR="006B3C43">
        <w:rPr>
          <w:rFonts w:asciiTheme="minorEastAsia" w:eastAsiaTheme="minorEastAsia" w:hAnsiTheme="minorEastAsia"/>
          <w:color w:val="333333"/>
        </w:rPr>
        <w:t>的职业</w:t>
      </w:r>
      <w:r w:rsidR="00815BC5">
        <w:rPr>
          <w:rFonts w:asciiTheme="minorEastAsia" w:eastAsiaTheme="minorEastAsia" w:hAnsiTheme="minorEastAsia" w:hint="eastAsia"/>
          <w:color w:val="333333"/>
        </w:rPr>
        <w:t>技能等级认定（</w:t>
      </w:r>
      <w:proofErr w:type="gramStart"/>
      <w:r w:rsidR="00815BC5">
        <w:rPr>
          <w:rFonts w:asciiTheme="minorEastAsia" w:eastAsiaTheme="minorEastAsia" w:hAnsiTheme="minorEastAsia" w:hint="eastAsia"/>
          <w:color w:val="333333"/>
        </w:rPr>
        <w:t>国网可查</w:t>
      </w:r>
      <w:proofErr w:type="gramEnd"/>
      <w:r w:rsidR="00815BC5">
        <w:rPr>
          <w:rFonts w:asciiTheme="minorEastAsia" w:eastAsiaTheme="minorEastAsia" w:hAnsiTheme="minorEastAsia" w:hint="eastAsia"/>
          <w:color w:val="333333"/>
        </w:rPr>
        <w:t>）、参评技术职称等；</w:t>
      </w:r>
    </w:p>
    <w:p w14:paraId="79E70515" w14:textId="4F9AA9DC" w:rsidR="006B3C43" w:rsidRDefault="006B3C43">
      <w:pPr>
        <w:pStyle w:val="a5"/>
        <w:spacing w:line="375" w:lineRule="atLeast"/>
        <w:ind w:firstLineChars="150" w:firstLine="360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/>
          <w:color w:val="333333"/>
        </w:rPr>
        <w:t>12</w:t>
      </w:r>
      <w:r>
        <w:rPr>
          <w:rFonts w:asciiTheme="minorEastAsia" w:eastAsiaTheme="minorEastAsia" w:hAnsiTheme="minorEastAsia" w:hint="eastAsia"/>
          <w:color w:val="333333"/>
        </w:rPr>
        <w:t>、</w:t>
      </w:r>
      <w:r w:rsidRPr="006B3C43">
        <w:rPr>
          <w:rFonts w:asciiTheme="minorEastAsia" w:eastAsiaTheme="minorEastAsia" w:hAnsiTheme="minorEastAsia" w:hint="eastAsia"/>
          <w:color w:val="333333"/>
        </w:rPr>
        <w:t>收入水平不断提升的职业生涯发展前景。随着个人技能水平及行业经验不断提升，个人收入水平与之相应也会不定期进行调整，特别优秀的员工可推荐参选全国劳模、全国技术能手、大国工匠等荣誉称号。</w:t>
      </w:r>
    </w:p>
    <w:p w14:paraId="7E06A974" w14:textId="24F4E1F7" w:rsidR="006B3C43" w:rsidRDefault="006B3C43" w:rsidP="001A0D2C">
      <w:pPr>
        <w:pStyle w:val="a5"/>
        <w:spacing w:line="375" w:lineRule="atLeast"/>
        <w:ind w:firstLineChars="150" w:firstLine="360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13、</w:t>
      </w:r>
      <w:r w:rsidRPr="006B3C43">
        <w:rPr>
          <w:rFonts w:asciiTheme="minorEastAsia" w:eastAsiaTheme="minorEastAsia" w:hAnsiTheme="minorEastAsia" w:hint="eastAsia"/>
          <w:color w:val="333333"/>
        </w:rPr>
        <w:t>工作稳定，发展前景广阔（公司业务不受经济周期影响、无需担心失业的行业发展前景）</w:t>
      </w:r>
    </w:p>
    <w:p w14:paraId="3E0078C7" w14:textId="45E2FA61" w:rsidR="00404471" w:rsidRDefault="00711FCA" w:rsidP="00BF574A">
      <w:pPr>
        <w:pStyle w:val="a5"/>
        <w:spacing w:beforeLines="50" w:before="156" w:line="375" w:lineRule="atLeast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>四</w:t>
      </w:r>
      <w:r w:rsidR="00815BC5">
        <w:rPr>
          <w:rFonts w:asciiTheme="minorEastAsia" w:eastAsiaTheme="minorEastAsia" w:hAnsiTheme="minorEastAsia" w:hint="eastAsia"/>
          <w:b/>
        </w:rPr>
        <w:t>、</w:t>
      </w:r>
      <w:r w:rsidR="006B3C43">
        <w:rPr>
          <w:rFonts w:asciiTheme="minorEastAsia" w:eastAsiaTheme="minorEastAsia" w:hAnsiTheme="minorEastAsia" w:hint="eastAsia"/>
          <w:b/>
        </w:rPr>
        <w:t>新员工</w:t>
      </w:r>
      <w:r w:rsidR="006B3C43">
        <w:rPr>
          <w:rFonts w:asciiTheme="minorEastAsia" w:eastAsiaTheme="minorEastAsia" w:hAnsiTheme="minorEastAsia"/>
          <w:b/>
        </w:rPr>
        <w:t>入职培训</w:t>
      </w:r>
    </w:p>
    <w:p w14:paraId="69BD5A15" w14:textId="530CF1B6" w:rsidR="006B3C43" w:rsidRDefault="006B3C43" w:rsidP="006B3C43">
      <w:pPr>
        <w:pStyle w:val="a5"/>
        <w:spacing w:beforeLines="50" w:before="156" w:line="375" w:lineRule="atLeast"/>
        <w:rPr>
          <w:rFonts w:asciiTheme="minorEastAsia" w:eastAsiaTheme="minorEastAsia" w:hAnsiTheme="minorEastAsia"/>
          <w:color w:val="333333"/>
        </w:rPr>
      </w:pPr>
      <w:r w:rsidRPr="006B3C43">
        <w:rPr>
          <w:rFonts w:asciiTheme="minorEastAsia" w:eastAsiaTheme="minorEastAsia" w:hAnsiTheme="minorEastAsia" w:hint="eastAsia"/>
          <w:color w:val="333333"/>
        </w:rPr>
        <w:t>完善的入职培训体系：正式入职前，公司提供价值5000元，为期一个月的免费新员工入职培训，入职培训不收取任何费用或押金。培训期间有600元生活费（次月发放）。内容包括质量</w:t>
      </w:r>
      <w:r w:rsidR="009F626F">
        <w:rPr>
          <w:rFonts w:asciiTheme="minorEastAsia" w:eastAsiaTheme="minorEastAsia" w:hAnsiTheme="minorEastAsia" w:hint="eastAsia"/>
          <w:color w:val="333333"/>
        </w:rPr>
        <w:t>培训、安全培训</w:t>
      </w:r>
      <w:r w:rsidRPr="006B3C43">
        <w:rPr>
          <w:rFonts w:asciiTheme="minorEastAsia" w:eastAsiaTheme="minorEastAsia" w:hAnsiTheme="minorEastAsia" w:hint="eastAsia"/>
          <w:color w:val="333333"/>
        </w:rPr>
        <w:t>、专业理论知识学习、实操培训等</w:t>
      </w:r>
    </w:p>
    <w:p w14:paraId="4B2D48FE" w14:textId="77777777" w:rsidR="006B3C43" w:rsidRDefault="006B3C43" w:rsidP="006B3C43">
      <w:pPr>
        <w:pStyle w:val="a5"/>
        <w:spacing w:beforeLines="50" w:before="156" w:line="375" w:lineRule="atLeast"/>
        <w:rPr>
          <w:rFonts w:asciiTheme="minorEastAsia" w:eastAsiaTheme="minorEastAsia" w:hAnsiTheme="minorEastAsia"/>
          <w:color w:val="333333"/>
        </w:rPr>
      </w:pPr>
    </w:p>
    <w:p w14:paraId="74480AF1" w14:textId="385AD033" w:rsidR="006B3C43" w:rsidRDefault="006B3C43" w:rsidP="006B3C43">
      <w:pPr>
        <w:pStyle w:val="a5"/>
        <w:spacing w:beforeLines="50" w:before="156" w:line="375" w:lineRule="atLeast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>五、工资待遇</w:t>
      </w:r>
    </w:p>
    <w:p w14:paraId="1999CDFF" w14:textId="785B5388" w:rsidR="006B3C43" w:rsidRDefault="006B3C43" w:rsidP="006B3C43">
      <w:pPr>
        <w:pStyle w:val="a5"/>
        <w:ind w:firstLineChars="200" w:firstLine="480"/>
        <w:rPr>
          <w:rFonts w:asciiTheme="minorEastAsia" w:eastAsiaTheme="minorEastAsia" w:hAnsiTheme="minorEastAsia"/>
          <w:color w:val="333333"/>
        </w:rPr>
      </w:pPr>
      <w:r w:rsidRPr="006B3C43">
        <w:rPr>
          <w:rFonts w:asciiTheme="minorEastAsia" w:eastAsiaTheme="minorEastAsia" w:hAnsiTheme="minorEastAsia" w:hint="eastAsia"/>
          <w:color w:val="333333"/>
        </w:rPr>
        <w:t>培训结束正式到项目入职后，收入待遇分三个阶段：</w:t>
      </w:r>
    </w:p>
    <w:p w14:paraId="4BCF39E6" w14:textId="77777777" w:rsidR="006B3C43" w:rsidRPr="006B3C43" w:rsidRDefault="006B3C43" w:rsidP="006B3C43">
      <w:pPr>
        <w:pStyle w:val="a5"/>
        <w:ind w:firstLineChars="200" w:firstLine="480"/>
        <w:rPr>
          <w:rFonts w:asciiTheme="minorEastAsia" w:eastAsiaTheme="minorEastAsia" w:hAnsiTheme="minorEastAsia"/>
          <w:color w:val="333333"/>
        </w:rPr>
      </w:pPr>
    </w:p>
    <w:p w14:paraId="3C8078FE" w14:textId="5C08D8FE" w:rsidR="006B3C43" w:rsidRPr="006B3C43" w:rsidRDefault="006B3C43" w:rsidP="006B3C43">
      <w:pPr>
        <w:pStyle w:val="a5"/>
        <w:ind w:firstLineChars="200" w:firstLine="480"/>
        <w:rPr>
          <w:rFonts w:asciiTheme="minorEastAsia" w:eastAsiaTheme="minorEastAsia" w:hAnsiTheme="minorEastAsia"/>
          <w:color w:val="333333"/>
        </w:rPr>
      </w:pPr>
      <w:r w:rsidRPr="006B3C43">
        <w:rPr>
          <w:rFonts w:asciiTheme="minorEastAsia" w:eastAsiaTheme="minorEastAsia" w:hAnsiTheme="minorEastAsia" w:hint="eastAsia"/>
          <w:color w:val="333333"/>
        </w:rPr>
        <w:t xml:space="preserve">第一阶段 </w:t>
      </w:r>
      <w:r w:rsidR="007C1867">
        <w:rPr>
          <w:rFonts w:asciiTheme="minorEastAsia" w:eastAsiaTheme="minorEastAsia" w:hAnsiTheme="minorEastAsia" w:hint="eastAsia"/>
          <w:color w:val="333333"/>
        </w:rPr>
        <w:t>项目</w:t>
      </w:r>
      <w:r w:rsidRPr="006B3C43">
        <w:rPr>
          <w:rFonts w:asciiTheme="minorEastAsia" w:eastAsiaTheme="minorEastAsia" w:hAnsiTheme="minorEastAsia" w:hint="eastAsia"/>
          <w:color w:val="333333"/>
        </w:rPr>
        <w:t>试用期（</w:t>
      </w:r>
      <w:r>
        <w:rPr>
          <w:rFonts w:asciiTheme="minorEastAsia" w:eastAsiaTheme="minorEastAsia" w:hAnsiTheme="minorEastAsia" w:hint="eastAsia"/>
          <w:color w:val="333333"/>
        </w:rPr>
        <w:t>2</w:t>
      </w:r>
      <w:r>
        <w:rPr>
          <w:rFonts w:asciiTheme="minorEastAsia" w:eastAsiaTheme="minorEastAsia" w:hAnsiTheme="minorEastAsia"/>
          <w:color w:val="333333"/>
        </w:rPr>
        <w:t>-</w:t>
      </w:r>
      <w:r w:rsidRPr="006B3C43">
        <w:rPr>
          <w:rFonts w:asciiTheme="minorEastAsia" w:eastAsiaTheme="minorEastAsia" w:hAnsiTheme="minorEastAsia" w:hint="eastAsia"/>
          <w:color w:val="333333"/>
        </w:rPr>
        <w:t>3个月）：收入构成=协议工资（3400元/月）+餐补（400元/月）+</w:t>
      </w:r>
      <w:r>
        <w:rPr>
          <w:rFonts w:asciiTheme="minorEastAsia" w:eastAsiaTheme="minorEastAsia" w:hAnsiTheme="minorEastAsia" w:hint="eastAsia"/>
          <w:color w:val="333333"/>
        </w:rPr>
        <w:t>高温</w:t>
      </w:r>
      <w:r w:rsidR="001A0D2C">
        <w:rPr>
          <w:rFonts w:asciiTheme="minorEastAsia" w:eastAsiaTheme="minorEastAsia" w:hAnsiTheme="minorEastAsia" w:hint="eastAsia"/>
          <w:color w:val="333333"/>
        </w:rPr>
        <w:t>补贴</w:t>
      </w:r>
      <w:r w:rsidRPr="006B3C43">
        <w:rPr>
          <w:rFonts w:asciiTheme="minorEastAsia" w:eastAsiaTheme="minorEastAsia" w:hAnsiTheme="minorEastAsia" w:hint="eastAsia"/>
          <w:color w:val="333333"/>
        </w:rPr>
        <w:t>（</w:t>
      </w:r>
      <w:r w:rsidR="001A0D2C">
        <w:rPr>
          <w:rFonts w:asciiTheme="minorEastAsia" w:eastAsiaTheme="minorEastAsia" w:hAnsiTheme="minorEastAsia" w:hint="eastAsia"/>
          <w:color w:val="333333"/>
        </w:rPr>
        <w:t>高温</w:t>
      </w:r>
      <w:r w:rsidR="001A0D2C">
        <w:rPr>
          <w:rFonts w:asciiTheme="minorEastAsia" w:eastAsiaTheme="minorEastAsia" w:hAnsiTheme="minorEastAsia"/>
          <w:color w:val="333333"/>
        </w:rPr>
        <w:t>月份</w:t>
      </w:r>
      <w:r w:rsidR="001A0D2C">
        <w:rPr>
          <w:rFonts w:asciiTheme="minorEastAsia" w:eastAsiaTheme="minorEastAsia" w:hAnsiTheme="minorEastAsia" w:hint="eastAsia"/>
          <w:color w:val="333333"/>
        </w:rPr>
        <w:t xml:space="preserve"> </w:t>
      </w:r>
      <w:r w:rsidRPr="006B3C43">
        <w:rPr>
          <w:rFonts w:asciiTheme="minorEastAsia" w:eastAsiaTheme="minorEastAsia" w:hAnsiTheme="minorEastAsia" w:hint="eastAsia"/>
          <w:color w:val="333333"/>
        </w:rPr>
        <w:t>400元/月）+加班工资+其他福利</w:t>
      </w:r>
    </w:p>
    <w:p w14:paraId="27AE7B72" w14:textId="77777777" w:rsidR="006B3C43" w:rsidRPr="006B3C43" w:rsidRDefault="006B3C43" w:rsidP="006B3C43">
      <w:pPr>
        <w:pStyle w:val="a5"/>
        <w:ind w:firstLineChars="200" w:firstLine="480"/>
        <w:rPr>
          <w:rFonts w:asciiTheme="minorEastAsia" w:eastAsiaTheme="minorEastAsia" w:hAnsiTheme="minorEastAsia"/>
          <w:color w:val="333333"/>
        </w:rPr>
      </w:pPr>
    </w:p>
    <w:p w14:paraId="6BC28FB7" w14:textId="33400E8C" w:rsidR="006B3C43" w:rsidRPr="006B3C43" w:rsidRDefault="006B3C43" w:rsidP="006B3C43">
      <w:pPr>
        <w:pStyle w:val="a5"/>
        <w:ind w:firstLineChars="200" w:firstLine="480"/>
        <w:rPr>
          <w:rFonts w:asciiTheme="minorEastAsia" w:eastAsiaTheme="minorEastAsia" w:hAnsiTheme="minorEastAsia"/>
          <w:color w:val="333333"/>
        </w:rPr>
      </w:pPr>
      <w:r w:rsidRPr="006B3C43">
        <w:rPr>
          <w:rFonts w:asciiTheme="minorEastAsia" w:eastAsiaTheme="minorEastAsia" w:hAnsiTheme="minorEastAsia" w:hint="eastAsia"/>
          <w:color w:val="333333"/>
        </w:rPr>
        <w:t>第二阶段 学徒期：收入构成=岗位工资</w:t>
      </w:r>
      <w:r>
        <w:rPr>
          <w:rFonts w:asciiTheme="minorEastAsia" w:eastAsiaTheme="minorEastAsia" w:hAnsiTheme="minorEastAsia" w:hint="eastAsia"/>
          <w:color w:val="333333"/>
        </w:rPr>
        <w:t>+绩效（计件）</w:t>
      </w:r>
      <w:r>
        <w:rPr>
          <w:rFonts w:asciiTheme="minorEastAsia" w:eastAsiaTheme="minorEastAsia" w:hAnsiTheme="minorEastAsia"/>
          <w:color w:val="333333"/>
        </w:rPr>
        <w:t>工资</w:t>
      </w:r>
      <w:r w:rsidRPr="006B3C43">
        <w:rPr>
          <w:rFonts w:asciiTheme="minorEastAsia" w:eastAsiaTheme="minorEastAsia" w:hAnsiTheme="minorEastAsia" w:hint="eastAsia"/>
          <w:color w:val="333333"/>
        </w:rPr>
        <w:t>+现场施工补贴（500元/月）+餐补（400元/月）+高温补贴（</w:t>
      </w:r>
      <w:r w:rsidR="001A0D2C">
        <w:rPr>
          <w:rFonts w:asciiTheme="minorEastAsia" w:eastAsiaTheme="minorEastAsia" w:hAnsiTheme="minorEastAsia" w:hint="eastAsia"/>
          <w:color w:val="333333"/>
        </w:rPr>
        <w:t>高温</w:t>
      </w:r>
      <w:r w:rsidR="001A0D2C">
        <w:rPr>
          <w:rFonts w:asciiTheme="minorEastAsia" w:eastAsiaTheme="minorEastAsia" w:hAnsiTheme="minorEastAsia"/>
          <w:color w:val="333333"/>
        </w:rPr>
        <w:t>月份</w:t>
      </w:r>
      <w:r w:rsidRPr="006B3C43">
        <w:rPr>
          <w:rFonts w:asciiTheme="minorEastAsia" w:eastAsiaTheme="minorEastAsia" w:hAnsiTheme="minorEastAsia" w:hint="eastAsia"/>
          <w:color w:val="333333"/>
        </w:rPr>
        <w:t>400元/月）+加班工资+其他福利  （综合收入在5000元-7000元）</w:t>
      </w:r>
    </w:p>
    <w:p w14:paraId="22104E60" w14:textId="77777777" w:rsidR="006B3C43" w:rsidRPr="006B3C43" w:rsidRDefault="006B3C43" w:rsidP="006B3C43">
      <w:pPr>
        <w:pStyle w:val="a5"/>
        <w:ind w:firstLineChars="200" w:firstLine="480"/>
        <w:rPr>
          <w:rFonts w:asciiTheme="minorEastAsia" w:eastAsiaTheme="minorEastAsia" w:hAnsiTheme="minorEastAsia"/>
          <w:color w:val="333333"/>
        </w:rPr>
      </w:pPr>
    </w:p>
    <w:p w14:paraId="2F308AC2" w14:textId="56067C24" w:rsidR="006B3C43" w:rsidRPr="006B3C43" w:rsidRDefault="006B3C43" w:rsidP="006B3C43">
      <w:pPr>
        <w:pStyle w:val="a5"/>
        <w:ind w:firstLineChars="200" w:firstLine="480"/>
        <w:rPr>
          <w:rFonts w:asciiTheme="minorEastAsia" w:eastAsiaTheme="minorEastAsia" w:hAnsiTheme="minorEastAsia"/>
          <w:color w:val="333333"/>
        </w:rPr>
      </w:pPr>
      <w:r w:rsidRPr="006B3C43">
        <w:rPr>
          <w:rFonts w:asciiTheme="minorEastAsia" w:eastAsiaTheme="minorEastAsia" w:hAnsiTheme="minorEastAsia" w:hint="eastAsia"/>
          <w:color w:val="333333"/>
        </w:rPr>
        <w:t xml:space="preserve">第三阶段 </w:t>
      </w:r>
      <w:r w:rsidR="009F626F">
        <w:rPr>
          <w:rFonts w:asciiTheme="minorEastAsia" w:eastAsiaTheme="minorEastAsia" w:hAnsiTheme="minorEastAsia" w:hint="eastAsia"/>
          <w:color w:val="333333"/>
        </w:rPr>
        <w:t>成长期：根据工作能力及工作表现不定期调岗，符合条件享有班</w:t>
      </w:r>
      <w:r w:rsidRPr="006B3C43">
        <w:rPr>
          <w:rFonts w:asciiTheme="minorEastAsia" w:eastAsiaTheme="minorEastAsia" w:hAnsiTheme="minorEastAsia" w:hint="eastAsia"/>
          <w:color w:val="333333"/>
        </w:rPr>
        <w:t>组长津贴。（作业组长及熟练技工：综合月收入7000-9000，作业班长：综合月收入</w:t>
      </w:r>
      <w:r w:rsidR="008C07CC">
        <w:rPr>
          <w:rFonts w:asciiTheme="minorEastAsia" w:eastAsiaTheme="minorEastAsia" w:hAnsiTheme="minorEastAsia" w:hint="eastAsia"/>
          <w:color w:val="333333"/>
        </w:rPr>
        <w:t>9000-13</w:t>
      </w:r>
      <w:r w:rsidRPr="006B3C43">
        <w:rPr>
          <w:rFonts w:asciiTheme="minorEastAsia" w:eastAsiaTheme="minorEastAsia" w:hAnsiTheme="minorEastAsia" w:hint="eastAsia"/>
          <w:color w:val="333333"/>
        </w:rPr>
        <w:t>000）</w:t>
      </w:r>
    </w:p>
    <w:p w14:paraId="56F5D059" w14:textId="025D0841" w:rsidR="00404471" w:rsidRDefault="001A0D2C" w:rsidP="00BF574A">
      <w:pPr>
        <w:pStyle w:val="a5"/>
        <w:spacing w:beforeLines="50" w:before="156" w:line="375" w:lineRule="atLeast"/>
        <w:rPr>
          <w:rFonts w:asciiTheme="minorEastAsia" w:eastAsiaTheme="minorEastAsia" w:hAnsiTheme="minorEastAsia"/>
          <w:b/>
          <w:color w:val="333333"/>
        </w:rPr>
      </w:pPr>
      <w:r>
        <w:rPr>
          <w:rFonts w:asciiTheme="minorEastAsia" w:eastAsiaTheme="minorEastAsia" w:hAnsiTheme="minorEastAsia" w:hint="eastAsia"/>
          <w:b/>
          <w:color w:val="333333"/>
        </w:rPr>
        <w:t>六</w:t>
      </w:r>
      <w:r w:rsidR="00815BC5">
        <w:rPr>
          <w:rFonts w:asciiTheme="minorEastAsia" w:eastAsiaTheme="minorEastAsia" w:hAnsiTheme="minorEastAsia" w:hint="eastAsia"/>
          <w:b/>
          <w:color w:val="333333"/>
        </w:rPr>
        <w:t>、晋升通道</w:t>
      </w:r>
    </w:p>
    <w:p w14:paraId="2F46DB12" w14:textId="7BA4D499" w:rsidR="00404471" w:rsidRDefault="00815BC5">
      <w:pPr>
        <w:pStyle w:val="a5"/>
        <w:spacing w:line="375" w:lineRule="atLeast"/>
        <w:ind w:firstLineChars="150" w:firstLine="360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lastRenderedPageBreak/>
        <w:t>1、管理</w:t>
      </w:r>
      <w:r w:rsidR="00FC31A9">
        <w:rPr>
          <w:rFonts w:asciiTheme="minorEastAsia" w:eastAsiaTheme="minorEastAsia" w:hAnsiTheme="minorEastAsia" w:hint="eastAsia"/>
          <w:color w:val="333333"/>
        </w:rPr>
        <w:t>职系</w:t>
      </w:r>
      <w:r>
        <w:rPr>
          <w:rFonts w:asciiTheme="minorEastAsia" w:eastAsiaTheme="minorEastAsia" w:hAnsiTheme="minorEastAsia" w:hint="eastAsia"/>
          <w:color w:val="333333"/>
        </w:rPr>
        <w:t>通道</w:t>
      </w:r>
    </w:p>
    <w:p w14:paraId="4C4F1B3A" w14:textId="4A9D5F74" w:rsidR="00404471" w:rsidRDefault="00815BC5">
      <w:pPr>
        <w:pStyle w:val="a5"/>
        <w:spacing w:line="375" w:lineRule="atLeast"/>
        <w:ind w:firstLineChars="150" w:firstLine="360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见习生</w:t>
      </w:r>
      <w:r w:rsidR="002409E8">
        <w:rPr>
          <w:rFonts w:asciiTheme="minorEastAsia" w:eastAsiaTheme="minorEastAsia" w:hAnsiTheme="minorEastAsia" w:hint="eastAsia"/>
          <w:color w:val="333333"/>
        </w:rPr>
        <w:t>→技工</w:t>
      </w:r>
      <w:r>
        <w:rPr>
          <w:rFonts w:asciiTheme="minorEastAsia" w:eastAsiaTheme="minorEastAsia" w:hAnsiTheme="minorEastAsia" w:hint="eastAsia"/>
          <w:color w:val="333333"/>
        </w:rPr>
        <w:t>→作业组长→作业班长→分队长→生产部主任及以上</w:t>
      </w:r>
    </w:p>
    <w:p w14:paraId="11D46A2C" w14:textId="08C37CCC" w:rsidR="00404471" w:rsidRDefault="00815BC5">
      <w:pPr>
        <w:pStyle w:val="a5"/>
        <w:spacing w:line="375" w:lineRule="atLeast"/>
        <w:ind w:firstLineChars="150" w:firstLine="360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2、技能</w:t>
      </w:r>
      <w:r w:rsidR="00FC31A9">
        <w:rPr>
          <w:rFonts w:asciiTheme="minorEastAsia" w:eastAsiaTheme="minorEastAsia" w:hAnsiTheme="minorEastAsia" w:hint="eastAsia"/>
          <w:color w:val="333333"/>
        </w:rPr>
        <w:t>职系</w:t>
      </w:r>
      <w:r>
        <w:rPr>
          <w:rFonts w:asciiTheme="minorEastAsia" w:eastAsiaTheme="minorEastAsia" w:hAnsiTheme="minorEastAsia" w:hint="eastAsia"/>
          <w:color w:val="333333"/>
        </w:rPr>
        <w:t>通道</w:t>
      </w:r>
    </w:p>
    <w:p w14:paraId="1CF9D541" w14:textId="38906CBC" w:rsidR="00404471" w:rsidRDefault="00815BC5">
      <w:pPr>
        <w:pStyle w:val="a5"/>
        <w:spacing w:line="375" w:lineRule="atLeast"/>
        <w:ind w:firstLineChars="150" w:firstLine="360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color w:val="333333"/>
        </w:rPr>
        <w:t>见习生→技工→高级工</w:t>
      </w:r>
      <w:r w:rsidR="0026346C">
        <w:rPr>
          <w:rFonts w:asciiTheme="minorEastAsia" w:eastAsiaTheme="minorEastAsia" w:hAnsiTheme="minorEastAsia" w:hint="eastAsia"/>
          <w:color w:val="333333"/>
        </w:rPr>
        <w:t>→技师</w:t>
      </w:r>
      <w:r>
        <w:rPr>
          <w:rFonts w:asciiTheme="minorEastAsia" w:eastAsiaTheme="minorEastAsia" w:hAnsiTheme="minorEastAsia" w:hint="eastAsia"/>
          <w:color w:val="333333"/>
        </w:rPr>
        <w:t>→高级技师</w:t>
      </w:r>
      <w:r w:rsidR="0026346C">
        <w:rPr>
          <w:rFonts w:asciiTheme="minorEastAsia" w:eastAsiaTheme="minorEastAsia" w:hAnsiTheme="minorEastAsia" w:hint="eastAsia"/>
          <w:color w:val="333333"/>
        </w:rPr>
        <w:t>→首席技师</w:t>
      </w:r>
    </w:p>
    <w:p w14:paraId="3776EC17" w14:textId="466F95DF" w:rsidR="00404471" w:rsidRDefault="001A0D2C" w:rsidP="00BF574A">
      <w:pPr>
        <w:pStyle w:val="a5"/>
        <w:spacing w:beforeLines="50" w:before="156" w:line="375" w:lineRule="atLeast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 w:hint="eastAsia"/>
          <w:b/>
          <w:color w:val="333333"/>
        </w:rPr>
        <w:t>七</w:t>
      </w:r>
      <w:r w:rsidR="00815BC5">
        <w:rPr>
          <w:rFonts w:asciiTheme="minorEastAsia" w:eastAsiaTheme="minorEastAsia" w:hAnsiTheme="minorEastAsia"/>
          <w:b/>
          <w:color w:val="333333"/>
        </w:rPr>
        <w:t>、工作地点</w:t>
      </w:r>
    </w:p>
    <w:p w14:paraId="0CD84F78" w14:textId="2E07EAF3" w:rsidR="00EC3BDF" w:rsidRDefault="00F8282F" w:rsidP="00EC3BDF">
      <w:pPr>
        <w:pStyle w:val="a5"/>
        <w:spacing w:line="375" w:lineRule="atLeast"/>
        <w:ind w:firstLineChars="150" w:firstLine="360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/>
          <w:color w:val="333333"/>
        </w:rPr>
        <w:t>1</w:t>
      </w:r>
      <w:r w:rsidR="00EC3BDF">
        <w:rPr>
          <w:rFonts w:asciiTheme="minorEastAsia" w:eastAsiaTheme="minorEastAsia" w:hAnsiTheme="minorEastAsia" w:hint="eastAsia"/>
          <w:color w:val="333333"/>
        </w:rPr>
        <w:t>、</w:t>
      </w:r>
      <w:r w:rsidR="00EC3BDF">
        <w:rPr>
          <w:rFonts w:asciiTheme="minorEastAsia" w:eastAsiaTheme="minorEastAsia" w:hAnsiTheme="minorEastAsia"/>
          <w:color w:val="333333"/>
        </w:rPr>
        <w:t>中</w:t>
      </w:r>
      <w:r w:rsidR="00EC3BDF">
        <w:rPr>
          <w:rFonts w:asciiTheme="minorEastAsia" w:eastAsiaTheme="minorEastAsia" w:hAnsiTheme="minorEastAsia" w:hint="eastAsia"/>
          <w:color w:val="333333"/>
        </w:rPr>
        <w:t>国</w:t>
      </w:r>
      <w:r w:rsidR="00EC3BDF">
        <w:rPr>
          <w:rFonts w:asciiTheme="minorEastAsia" w:eastAsiaTheme="minorEastAsia" w:hAnsiTheme="minorEastAsia"/>
          <w:color w:val="333333"/>
        </w:rPr>
        <w:t>核工业二三建设有限公司</w:t>
      </w:r>
      <w:r w:rsidR="00EC3BDF">
        <w:rPr>
          <w:rFonts w:asciiTheme="minorEastAsia" w:eastAsiaTheme="minorEastAsia" w:hAnsiTheme="minorEastAsia" w:hint="eastAsia"/>
          <w:color w:val="333333"/>
        </w:rPr>
        <w:t>广东惠州</w:t>
      </w:r>
      <w:proofErr w:type="gramStart"/>
      <w:r w:rsidR="00EC3BDF">
        <w:rPr>
          <w:rFonts w:asciiTheme="minorEastAsia" w:eastAsiaTheme="minorEastAsia" w:hAnsiTheme="minorEastAsia"/>
          <w:color w:val="333333"/>
        </w:rPr>
        <w:t>太平岭</w:t>
      </w:r>
      <w:r w:rsidR="00EC3BDF">
        <w:rPr>
          <w:rFonts w:asciiTheme="minorEastAsia" w:eastAsiaTheme="minorEastAsia" w:hAnsiTheme="minorEastAsia" w:hint="eastAsia"/>
          <w:color w:val="333333"/>
        </w:rPr>
        <w:t>项目</w:t>
      </w:r>
      <w:proofErr w:type="gramEnd"/>
      <w:r w:rsidR="00EC3BDF">
        <w:rPr>
          <w:rFonts w:asciiTheme="minorEastAsia" w:eastAsiaTheme="minorEastAsia" w:hAnsiTheme="minorEastAsia" w:hint="eastAsia"/>
          <w:color w:val="333333"/>
        </w:rPr>
        <w:t>部</w:t>
      </w:r>
    </w:p>
    <w:p w14:paraId="69BA7008" w14:textId="410FA70B" w:rsidR="00CC3816" w:rsidRDefault="00B714D2" w:rsidP="00EC3BDF">
      <w:pPr>
        <w:pStyle w:val="a5"/>
        <w:spacing w:line="375" w:lineRule="atLeast"/>
        <w:ind w:firstLineChars="150" w:firstLine="360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/>
          <w:color w:val="333333"/>
        </w:rPr>
        <w:t>2</w:t>
      </w:r>
      <w:r w:rsidR="00CC3816">
        <w:rPr>
          <w:rFonts w:asciiTheme="minorEastAsia" w:eastAsiaTheme="minorEastAsia" w:hAnsiTheme="minorEastAsia" w:hint="eastAsia"/>
          <w:color w:val="333333"/>
        </w:rPr>
        <w:t>、中国</w:t>
      </w:r>
      <w:r w:rsidR="00CC3816">
        <w:rPr>
          <w:rFonts w:asciiTheme="minorEastAsia" w:eastAsiaTheme="minorEastAsia" w:hAnsiTheme="minorEastAsia"/>
          <w:color w:val="333333"/>
        </w:rPr>
        <w:t>核工业二三建设有限公司福建漳州项目部</w:t>
      </w:r>
    </w:p>
    <w:p w14:paraId="09FD9306" w14:textId="15A77D56" w:rsidR="00193B9F" w:rsidRDefault="00193B9F" w:rsidP="00193B9F">
      <w:pPr>
        <w:pStyle w:val="a5"/>
        <w:spacing w:line="375" w:lineRule="atLeast"/>
        <w:ind w:firstLineChars="150" w:firstLine="360"/>
        <w:jc w:val="both"/>
        <w:rPr>
          <w:rFonts w:asciiTheme="minorEastAsia" w:eastAsiaTheme="minorEastAsia" w:hAnsiTheme="minorEastAsia"/>
          <w:color w:val="333333"/>
        </w:rPr>
      </w:pPr>
      <w:r>
        <w:rPr>
          <w:rFonts w:asciiTheme="minorEastAsia" w:eastAsiaTheme="minorEastAsia" w:hAnsiTheme="minorEastAsia"/>
          <w:color w:val="333333"/>
        </w:rPr>
        <w:t>3</w:t>
      </w:r>
      <w:r>
        <w:rPr>
          <w:rFonts w:asciiTheme="minorEastAsia" w:eastAsiaTheme="minorEastAsia" w:hAnsiTheme="minorEastAsia" w:hint="eastAsia"/>
          <w:color w:val="333333"/>
        </w:rPr>
        <w:t>、中国</w:t>
      </w:r>
      <w:r>
        <w:rPr>
          <w:rFonts w:asciiTheme="minorEastAsia" w:eastAsiaTheme="minorEastAsia" w:hAnsiTheme="minorEastAsia"/>
          <w:color w:val="333333"/>
        </w:rPr>
        <w:t>核工业二三建设有限公司</w:t>
      </w:r>
      <w:r>
        <w:rPr>
          <w:rFonts w:asciiTheme="minorEastAsia" w:eastAsiaTheme="minorEastAsia" w:hAnsiTheme="minorEastAsia" w:hint="eastAsia"/>
          <w:color w:val="333333"/>
        </w:rPr>
        <w:t>江苏</w:t>
      </w:r>
      <w:r>
        <w:rPr>
          <w:rFonts w:asciiTheme="minorEastAsia" w:eastAsiaTheme="minorEastAsia" w:hAnsiTheme="minorEastAsia"/>
          <w:color w:val="333333"/>
        </w:rPr>
        <w:t>连云港项目部</w:t>
      </w:r>
    </w:p>
    <w:p w14:paraId="2E5B9205" w14:textId="77777777" w:rsidR="00193B9F" w:rsidRPr="00193B9F" w:rsidRDefault="00193B9F" w:rsidP="00EC3BDF">
      <w:pPr>
        <w:pStyle w:val="a5"/>
        <w:spacing w:line="375" w:lineRule="atLeast"/>
        <w:ind w:firstLineChars="150" w:firstLine="360"/>
        <w:rPr>
          <w:rFonts w:asciiTheme="minorEastAsia" w:eastAsiaTheme="minorEastAsia" w:hAnsiTheme="minorEastAsia"/>
          <w:color w:val="333333"/>
        </w:rPr>
      </w:pPr>
    </w:p>
    <w:p w14:paraId="7414889A" w14:textId="1E918EE6" w:rsidR="00927C65" w:rsidRPr="00BD2516" w:rsidRDefault="00927C65" w:rsidP="002F3D72">
      <w:pPr>
        <w:pStyle w:val="a5"/>
        <w:spacing w:beforeLines="50" w:before="156" w:line="375" w:lineRule="atLeast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</w:p>
    <w:p w14:paraId="2E07A39B" w14:textId="0B8D3CF9" w:rsidR="00624C28" w:rsidRPr="001A0D2C" w:rsidRDefault="00927C65" w:rsidP="001A0D2C">
      <w:pPr>
        <w:pStyle w:val="a5"/>
        <w:spacing w:beforeLines="50" w:before="156" w:line="375" w:lineRule="atLeast"/>
        <w:rPr>
          <w:rFonts w:asciiTheme="minorEastAsia" w:eastAsiaTheme="minorEastAsia" w:hAnsiTheme="minorEastAsia"/>
          <w:b/>
          <w:color w:val="333333"/>
        </w:rPr>
      </w:pPr>
      <w:r>
        <w:rPr>
          <w:rFonts w:asciiTheme="minorEastAsia" w:eastAsiaTheme="minorEastAsia" w:hAnsiTheme="minorEastAsia" w:hint="eastAsia"/>
          <w:b/>
          <w:color w:val="333333"/>
        </w:rPr>
        <w:t>联系方式</w:t>
      </w:r>
      <w:r>
        <w:rPr>
          <w:rFonts w:asciiTheme="minorEastAsia" w:eastAsiaTheme="minorEastAsia" w:hAnsiTheme="minorEastAsia"/>
          <w:b/>
          <w:color w:val="333333"/>
        </w:rPr>
        <w:t>：</w:t>
      </w:r>
    </w:p>
    <w:p w14:paraId="08C80D4F" w14:textId="77777777" w:rsidR="00DF74BF" w:rsidRDefault="00DA0F32" w:rsidP="00267024">
      <w:pPr>
        <w:pStyle w:val="a5"/>
        <w:spacing w:line="375" w:lineRule="atLeast"/>
        <w:rPr>
          <w:rFonts w:ascii="黑体" w:eastAsia="黑体" w:hAnsi="黑体" w:cs="黑体"/>
          <w:b/>
          <w:bCs/>
          <w:color w:val="333333"/>
        </w:rPr>
      </w:pPr>
      <w:r>
        <w:rPr>
          <w:rFonts w:ascii="黑体" w:eastAsia="黑体" w:hAnsi="黑体" w:cs="黑体" w:hint="eastAsia"/>
          <w:b/>
          <w:bCs/>
          <w:color w:val="333333"/>
        </w:rPr>
        <w:t>赵</w:t>
      </w:r>
      <w:r>
        <w:rPr>
          <w:rFonts w:ascii="黑体" w:eastAsia="黑体" w:hAnsi="黑体" w:cs="黑体"/>
          <w:b/>
          <w:bCs/>
          <w:color w:val="333333"/>
        </w:rPr>
        <w:t>老师</w:t>
      </w:r>
      <w:r>
        <w:rPr>
          <w:rFonts w:ascii="黑体" w:eastAsia="黑体" w:hAnsi="黑体" w:cs="黑体" w:hint="eastAsia"/>
          <w:b/>
          <w:bCs/>
          <w:color w:val="333333"/>
        </w:rPr>
        <w:t xml:space="preserve"> 1</w:t>
      </w:r>
      <w:r>
        <w:rPr>
          <w:rFonts w:ascii="黑体" w:eastAsia="黑体" w:hAnsi="黑体" w:cs="黑体"/>
          <w:b/>
          <w:bCs/>
          <w:color w:val="333333"/>
        </w:rPr>
        <w:t>8931271777</w:t>
      </w:r>
      <w:r w:rsidR="00774293">
        <w:rPr>
          <w:rFonts w:ascii="黑体" w:eastAsia="黑体" w:hAnsi="黑体" w:cs="黑体"/>
          <w:b/>
          <w:bCs/>
          <w:color w:val="333333"/>
        </w:rPr>
        <w:t xml:space="preserve">  </w:t>
      </w:r>
    </w:p>
    <w:p w14:paraId="16BAA64E" w14:textId="7DB34306" w:rsidR="00BE3B71" w:rsidRDefault="00DF74BF" w:rsidP="00267024">
      <w:pPr>
        <w:pStyle w:val="a5"/>
        <w:spacing w:line="375" w:lineRule="atLeast"/>
        <w:rPr>
          <w:rFonts w:ascii="黑体" w:eastAsia="黑体" w:hAnsi="黑体" w:cs="黑体"/>
          <w:b/>
          <w:bCs/>
          <w:color w:val="333333"/>
        </w:rPr>
      </w:pPr>
      <w:r>
        <w:rPr>
          <w:rFonts w:ascii="黑体" w:eastAsia="黑体" w:hAnsi="黑体" w:cs="黑体" w:hint="eastAsia"/>
          <w:b/>
          <w:bCs/>
          <w:color w:val="333333"/>
        </w:rPr>
        <w:t>微信13831289432</w:t>
      </w:r>
    </w:p>
    <w:p w14:paraId="6AAE4293" w14:textId="77777777" w:rsidR="00DA0F32" w:rsidRDefault="00DA0F32" w:rsidP="00267024">
      <w:pPr>
        <w:pStyle w:val="a5"/>
        <w:spacing w:line="375" w:lineRule="atLeast"/>
        <w:rPr>
          <w:rFonts w:asciiTheme="minorEastAsia" w:eastAsiaTheme="minorEastAsia" w:hAnsiTheme="minorEastAsia"/>
          <w:b/>
          <w:color w:val="333333"/>
        </w:rPr>
      </w:pPr>
      <w:r w:rsidRPr="004A25E9">
        <w:rPr>
          <w:rFonts w:asciiTheme="minorEastAsia" w:eastAsiaTheme="minorEastAsia" w:hAnsiTheme="minorEastAsia" w:hint="eastAsia"/>
          <w:b/>
          <w:color w:val="333333"/>
        </w:rPr>
        <w:t>简历</w:t>
      </w:r>
      <w:r w:rsidRPr="004A25E9">
        <w:rPr>
          <w:rFonts w:asciiTheme="minorEastAsia" w:eastAsiaTheme="minorEastAsia" w:hAnsiTheme="minorEastAsia"/>
          <w:b/>
          <w:color w:val="333333"/>
        </w:rPr>
        <w:t>投递</w:t>
      </w:r>
      <w:r w:rsidRPr="004A25E9">
        <w:rPr>
          <w:rFonts w:asciiTheme="minorEastAsia" w:eastAsiaTheme="minorEastAsia" w:hAnsiTheme="minorEastAsia" w:hint="eastAsia"/>
          <w:b/>
          <w:color w:val="333333"/>
        </w:rPr>
        <w:t>邮箱:xinyue.zhao@163.com</w:t>
      </w:r>
    </w:p>
    <w:p w14:paraId="2181D3B5" w14:textId="6F9297DE" w:rsidR="00BF574A" w:rsidRDefault="00B714D2" w:rsidP="00BD2516">
      <w:pPr>
        <w:pStyle w:val="a5"/>
        <w:spacing w:line="375" w:lineRule="atLeast"/>
        <w:rPr>
          <w:rFonts w:ascii="黑体" w:eastAsia="黑体" w:hAnsi="黑体" w:cs="黑体"/>
          <w:b/>
          <w:bCs/>
          <w:color w:val="333333"/>
        </w:rPr>
      </w:pPr>
      <w:r>
        <w:rPr>
          <w:rFonts w:ascii="黑体" w:eastAsia="黑体" w:hAnsi="黑体" w:cs="黑体"/>
          <w:b/>
          <w:bCs/>
          <w:color w:val="333333"/>
        </w:rPr>
        <w:t>公众号：中核二三大国工匠</w:t>
      </w:r>
    </w:p>
    <w:p w14:paraId="50645D48" w14:textId="6607DBAE" w:rsidR="00300818" w:rsidRPr="00267024" w:rsidRDefault="00300818" w:rsidP="00BD2516">
      <w:pPr>
        <w:pStyle w:val="a5"/>
        <w:spacing w:line="375" w:lineRule="atLeast"/>
        <w:rPr>
          <w:rFonts w:ascii="黑体" w:eastAsia="黑体" w:hAnsi="黑体" w:cs="黑体"/>
          <w:b/>
          <w:bCs/>
          <w:color w:val="333333"/>
        </w:rPr>
      </w:pPr>
    </w:p>
    <w:sectPr w:rsidR="00300818" w:rsidRPr="00267024" w:rsidSect="00BF574A">
      <w:footerReference w:type="default" r:id="rId10"/>
      <w:pgSz w:w="11906" w:h="16838"/>
      <w:pgMar w:top="1440" w:right="1800" w:bottom="1418" w:left="1800" w:header="851" w:footer="88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763143" w14:textId="77777777" w:rsidR="00F73DBC" w:rsidRDefault="00F73DBC" w:rsidP="00FF113F">
      <w:r>
        <w:separator/>
      </w:r>
    </w:p>
  </w:endnote>
  <w:endnote w:type="continuationSeparator" w:id="0">
    <w:p w14:paraId="6B096188" w14:textId="77777777" w:rsidR="00F73DBC" w:rsidRDefault="00F73DBC" w:rsidP="00FF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9D6AB7" w14:textId="7A4FB49F" w:rsidR="00A619E6" w:rsidRDefault="00A619E6">
    <w:pPr>
      <w:pStyle w:val="a3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ED1381D" wp14:editId="033F3FF1">
          <wp:simplePos x="0" y="0"/>
          <wp:positionH relativeFrom="column">
            <wp:posOffset>4010025</wp:posOffset>
          </wp:positionH>
          <wp:positionV relativeFrom="paragraph">
            <wp:posOffset>-57150</wp:posOffset>
          </wp:positionV>
          <wp:extent cx="1931035" cy="568960"/>
          <wp:effectExtent l="0" t="0" r="0" b="2540"/>
          <wp:wrapNone/>
          <wp:docPr id="7" name="图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1035" cy="568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48E8F5" w14:textId="77777777" w:rsidR="00F73DBC" w:rsidRDefault="00F73DBC" w:rsidP="00FF113F">
      <w:r>
        <w:separator/>
      </w:r>
    </w:p>
  </w:footnote>
  <w:footnote w:type="continuationSeparator" w:id="0">
    <w:p w14:paraId="172C5526" w14:textId="77777777" w:rsidR="00F73DBC" w:rsidRDefault="00F73DBC" w:rsidP="00FF1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1AC73"/>
    <w:multiLevelType w:val="singleLevel"/>
    <w:tmpl w:val="4C61AC73"/>
    <w:lvl w:ilvl="0">
      <w:start w:val="10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55F"/>
    <w:rsid w:val="00020678"/>
    <w:rsid w:val="0002527E"/>
    <w:rsid w:val="00092AAF"/>
    <w:rsid w:val="0009612D"/>
    <w:rsid w:val="000B0AE9"/>
    <w:rsid w:val="000D1896"/>
    <w:rsid w:val="000D6D27"/>
    <w:rsid w:val="000F729A"/>
    <w:rsid w:val="0011541C"/>
    <w:rsid w:val="00133BB0"/>
    <w:rsid w:val="00141722"/>
    <w:rsid w:val="00153C72"/>
    <w:rsid w:val="00167C26"/>
    <w:rsid w:val="00171127"/>
    <w:rsid w:val="00190234"/>
    <w:rsid w:val="00193B9F"/>
    <w:rsid w:val="001A0D2C"/>
    <w:rsid w:val="001C74D6"/>
    <w:rsid w:val="001D42E5"/>
    <w:rsid w:val="001D7433"/>
    <w:rsid w:val="001E0DAF"/>
    <w:rsid w:val="001F4249"/>
    <w:rsid w:val="002076EE"/>
    <w:rsid w:val="0021131F"/>
    <w:rsid w:val="002244EB"/>
    <w:rsid w:val="002266BC"/>
    <w:rsid w:val="002409E8"/>
    <w:rsid w:val="00243CC2"/>
    <w:rsid w:val="0026346C"/>
    <w:rsid w:val="00267024"/>
    <w:rsid w:val="002940FD"/>
    <w:rsid w:val="002A7E9A"/>
    <w:rsid w:val="002B3983"/>
    <w:rsid w:val="002F3D72"/>
    <w:rsid w:val="002F45D4"/>
    <w:rsid w:val="00300818"/>
    <w:rsid w:val="00303100"/>
    <w:rsid w:val="0032343B"/>
    <w:rsid w:val="00334575"/>
    <w:rsid w:val="003574A0"/>
    <w:rsid w:val="00360301"/>
    <w:rsid w:val="003639B5"/>
    <w:rsid w:val="003643A2"/>
    <w:rsid w:val="0036648E"/>
    <w:rsid w:val="00384C77"/>
    <w:rsid w:val="00386E34"/>
    <w:rsid w:val="0038771C"/>
    <w:rsid w:val="003A7DD9"/>
    <w:rsid w:val="003C17E7"/>
    <w:rsid w:val="003D7B57"/>
    <w:rsid w:val="00401D80"/>
    <w:rsid w:val="00404471"/>
    <w:rsid w:val="00405BFC"/>
    <w:rsid w:val="004102ED"/>
    <w:rsid w:val="00437E9A"/>
    <w:rsid w:val="004405F0"/>
    <w:rsid w:val="00450D4A"/>
    <w:rsid w:val="004515AC"/>
    <w:rsid w:val="00457095"/>
    <w:rsid w:val="0046332F"/>
    <w:rsid w:val="00466F45"/>
    <w:rsid w:val="004923BC"/>
    <w:rsid w:val="00497F3F"/>
    <w:rsid w:val="004A25E9"/>
    <w:rsid w:val="004F281B"/>
    <w:rsid w:val="00513B49"/>
    <w:rsid w:val="00514026"/>
    <w:rsid w:val="00533037"/>
    <w:rsid w:val="00541806"/>
    <w:rsid w:val="00545C09"/>
    <w:rsid w:val="00550CAC"/>
    <w:rsid w:val="00561430"/>
    <w:rsid w:val="005733FD"/>
    <w:rsid w:val="00573FB3"/>
    <w:rsid w:val="00587228"/>
    <w:rsid w:val="005A7F8E"/>
    <w:rsid w:val="005D2BAE"/>
    <w:rsid w:val="005D3EFF"/>
    <w:rsid w:val="005E4FFF"/>
    <w:rsid w:val="005F21B1"/>
    <w:rsid w:val="005F619E"/>
    <w:rsid w:val="00600F53"/>
    <w:rsid w:val="00613790"/>
    <w:rsid w:val="006152DA"/>
    <w:rsid w:val="006176EF"/>
    <w:rsid w:val="00624C28"/>
    <w:rsid w:val="00635CB3"/>
    <w:rsid w:val="0064038C"/>
    <w:rsid w:val="00670E48"/>
    <w:rsid w:val="00671289"/>
    <w:rsid w:val="00673CB4"/>
    <w:rsid w:val="006934D5"/>
    <w:rsid w:val="006A7913"/>
    <w:rsid w:val="006B00BE"/>
    <w:rsid w:val="006B3C43"/>
    <w:rsid w:val="006D6B68"/>
    <w:rsid w:val="006E6892"/>
    <w:rsid w:val="006F0656"/>
    <w:rsid w:val="006F6E76"/>
    <w:rsid w:val="00711FCA"/>
    <w:rsid w:val="0071365B"/>
    <w:rsid w:val="00714CD0"/>
    <w:rsid w:val="007170F3"/>
    <w:rsid w:val="007172B1"/>
    <w:rsid w:val="007423F4"/>
    <w:rsid w:val="007508B7"/>
    <w:rsid w:val="00750AF2"/>
    <w:rsid w:val="00757472"/>
    <w:rsid w:val="0077021C"/>
    <w:rsid w:val="007728A5"/>
    <w:rsid w:val="00774293"/>
    <w:rsid w:val="007A612C"/>
    <w:rsid w:val="007A6869"/>
    <w:rsid w:val="007B36DF"/>
    <w:rsid w:val="007C1867"/>
    <w:rsid w:val="007C2A7F"/>
    <w:rsid w:val="007D6A21"/>
    <w:rsid w:val="008138F9"/>
    <w:rsid w:val="00815BC5"/>
    <w:rsid w:val="00815F9D"/>
    <w:rsid w:val="00823D4A"/>
    <w:rsid w:val="0082511B"/>
    <w:rsid w:val="0082680B"/>
    <w:rsid w:val="00832035"/>
    <w:rsid w:val="008739B4"/>
    <w:rsid w:val="0087488C"/>
    <w:rsid w:val="00875E96"/>
    <w:rsid w:val="008829E9"/>
    <w:rsid w:val="00887A3E"/>
    <w:rsid w:val="008A0DCE"/>
    <w:rsid w:val="008A543F"/>
    <w:rsid w:val="008B6C05"/>
    <w:rsid w:val="008C07CC"/>
    <w:rsid w:val="008C47D4"/>
    <w:rsid w:val="008D673C"/>
    <w:rsid w:val="008D7403"/>
    <w:rsid w:val="008F04B7"/>
    <w:rsid w:val="008F5A38"/>
    <w:rsid w:val="009236D9"/>
    <w:rsid w:val="00927C65"/>
    <w:rsid w:val="009378D3"/>
    <w:rsid w:val="009566DB"/>
    <w:rsid w:val="00984CFB"/>
    <w:rsid w:val="00984FB9"/>
    <w:rsid w:val="009B4AF3"/>
    <w:rsid w:val="009B4FF1"/>
    <w:rsid w:val="009C4719"/>
    <w:rsid w:val="009C666C"/>
    <w:rsid w:val="009D08BA"/>
    <w:rsid w:val="009D46A4"/>
    <w:rsid w:val="009D73EB"/>
    <w:rsid w:val="009E068C"/>
    <w:rsid w:val="009F626F"/>
    <w:rsid w:val="009F6E27"/>
    <w:rsid w:val="00A03DE8"/>
    <w:rsid w:val="00A03FE2"/>
    <w:rsid w:val="00A104E1"/>
    <w:rsid w:val="00A127A1"/>
    <w:rsid w:val="00A177DF"/>
    <w:rsid w:val="00A200C4"/>
    <w:rsid w:val="00A22D7C"/>
    <w:rsid w:val="00A34990"/>
    <w:rsid w:val="00A3733D"/>
    <w:rsid w:val="00A40134"/>
    <w:rsid w:val="00A5139B"/>
    <w:rsid w:val="00A51C7D"/>
    <w:rsid w:val="00A51EF9"/>
    <w:rsid w:val="00A619E6"/>
    <w:rsid w:val="00A625E2"/>
    <w:rsid w:val="00A80077"/>
    <w:rsid w:val="00A823BF"/>
    <w:rsid w:val="00A91738"/>
    <w:rsid w:val="00A97901"/>
    <w:rsid w:val="00AA2A15"/>
    <w:rsid w:val="00AB0D04"/>
    <w:rsid w:val="00AB5D3F"/>
    <w:rsid w:val="00AD243B"/>
    <w:rsid w:val="00AE7448"/>
    <w:rsid w:val="00AF3DAD"/>
    <w:rsid w:val="00B101D2"/>
    <w:rsid w:val="00B21753"/>
    <w:rsid w:val="00B21C1D"/>
    <w:rsid w:val="00B32BC8"/>
    <w:rsid w:val="00B342F5"/>
    <w:rsid w:val="00B4183C"/>
    <w:rsid w:val="00B546D6"/>
    <w:rsid w:val="00B714D2"/>
    <w:rsid w:val="00B85EA1"/>
    <w:rsid w:val="00B93DEE"/>
    <w:rsid w:val="00B961B2"/>
    <w:rsid w:val="00BC16F3"/>
    <w:rsid w:val="00BD2516"/>
    <w:rsid w:val="00BD2B2B"/>
    <w:rsid w:val="00BE2948"/>
    <w:rsid w:val="00BE3B71"/>
    <w:rsid w:val="00BF00A7"/>
    <w:rsid w:val="00BF574A"/>
    <w:rsid w:val="00C014F5"/>
    <w:rsid w:val="00C170D7"/>
    <w:rsid w:val="00C227A6"/>
    <w:rsid w:val="00C72831"/>
    <w:rsid w:val="00C8370C"/>
    <w:rsid w:val="00C916C0"/>
    <w:rsid w:val="00C953CC"/>
    <w:rsid w:val="00C96FD0"/>
    <w:rsid w:val="00CC3816"/>
    <w:rsid w:val="00CD707C"/>
    <w:rsid w:val="00CF3250"/>
    <w:rsid w:val="00D152B4"/>
    <w:rsid w:val="00D16040"/>
    <w:rsid w:val="00D24F19"/>
    <w:rsid w:val="00D25A6C"/>
    <w:rsid w:val="00D265DE"/>
    <w:rsid w:val="00D2798E"/>
    <w:rsid w:val="00D44935"/>
    <w:rsid w:val="00D522C1"/>
    <w:rsid w:val="00D6133A"/>
    <w:rsid w:val="00D6239C"/>
    <w:rsid w:val="00D654E4"/>
    <w:rsid w:val="00D713D0"/>
    <w:rsid w:val="00D745BD"/>
    <w:rsid w:val="00D753E6"/>
    <w:rsid w:val="00D8370D"/>
    <w:rsid w:val="00D8490F"/>
    <w:rsid w:val="00D90C38"/>
    <w:rsid w:val="00DA0F32"/>
    <w:rsid w:val="00DA7D66"/>
    <w:rsid w:val="00DD1E68"/>
    <w:rsid w:val="00DD4CE0"/>
    <w:rsid w:val="00DD5B64"/>
    <w:rsid w:val="00DF74BF"/>
    <w:rsid w:val="00E02E9B"/>
    <w:rsid w:val="00E141F3"/>
    <w:rsid w:val="00E213A0"/>
    <w:rsid w:val="00E371E8"/>
    <w:rsid w:val="00E3721F"/>
    <w:rsid w:val="00E4461C"/>
    <w:rsid w:val="00E53479"/>
    <w:rsid w:val="00E57322"/>
    <w:rsid w:val="00E66933"/>
    <w:rsid w:val="00E708BB"/>
    <w:rsid w:val="00E73AA6"/>
    <w:rsid w:val="00E76587"/>
    <w:rsid w:val="00E9663E"/>
    <w:rsid w:val="00EA6A7D"/>
    <w:rsid w:val="00EA77D0"/>
    <w:rsid w:val="00EC3BDF"/>
    <w:rsid w:val="00ED57DC"/>
    <w:rsid w:val="00EF155F"/>
    <w:rsid w:val="00F05E3E"/>
    <w:rsid w:val="00F136BC"/>
    <w:rsid w:val="00F22C9D"/>
    <w:rsid w:val="00F569FC"/>
    <w:rsid w:val="00F73DBC"/>
    <w:rsid w:val="00F76A44"/>
    <w:rsid w:val="00F8282F"/>
    <w:rsid w:val="00F94D89"/>
    <w:rsid w:val="00FB3481"/>
    <w:rsid w:val="00FB6DDC"/>
    <w:rsid w:val="00FC31A9"/>
    <w:rsid w:val="00FE2F1C"/>
    <w:rsid w:val="00FF113F"/>
    <w:rsid w:val="022C2EDE"/>
    <w:rsid w:val="03F2645A"/>
    <w:rsid w:val="05C52E3A"/>
    <w:rsid w:val="063E77BF"/>
    <w:rsid w:val="07424448"/>
    <w:rsid w:val="0A2F4264"/>
    <w:rsid w:val="0A3E48C3"/>
    <w:rsid w:val="0A5E1F0E"/>
    <w:rsid w:val="0ADA1378"/>
    <w:rsid w:val="0AE52357"/>
    <w:rsid w:val="0BFA2963"/>
    <w:rsid w:val="0F8F4C1F"/>
    <w:rsid w:val="100F41D9"/>
    <w:rsid w:val="1092079F"/>
    <w:rsid w:val="112B6047"/>
    <w:rsid w:val="115C0B38"/>
    <w:rsid w:val="1192322E"/>
    <w:rsid w:val="122E2C18"/>
    <w:rsid w:val="13951A7B"/>
    <w:rsid w:val="13A5502F"/>
    <w:rsid w:val="13D20392"/>
    <w:rsid w:val="13E65A8A"/>
    <w:rsid w:val="14357AF0"/>
    <w:rsid w:val="160D353D"/>
    <w:rsid w:val="19CF29B1"/>
    <w:rsid w:val="19EC56B3"/>
    <w:rsid w:val="1A97614F"/>
    <w:rsid w:val="1C5377D8"/>
    <w:rsid w:val="1CF8661C"/>
    <w:rsid w:val="1E1C722E"/>
    <w:rsid w:val="1F163AAB"/>
    <w:rsid w:val="1F3D482F"/>
    <w:rsid w:val="21270971"/>
    <w:rsid w:val="228B358E"/>
    <w:rsid w:val="22CC2198"/>
    <w:rsid w:val="23385EE0"/>
    <w:rsid w:val="23F15486"/>
    <w:rsid w:val="25035615"/>
    <w:rsid w:val="250600C1"/>
    <w:rsid w:val="2555083F"/>
    <w:rsid w:val="25B8549C"/>
    <w:rsid w:val="26A71F67"/>
    <w:rsid w:val="28622E55"/>
    <w:rsid w:val="2A625ACD"/>
    <w:rsid w:val="2AD81E5C"/>
    <w:rsid w:val="2AEF56D8"/>
    <w:rsid w:val="2B4334CF"/>
    <w:rsid w:val="2DB066B7"/>
    <w:rsid w:val="2F002CFF"/>
    <w:rsid w:val="2F7C0A5B"/>
    <w:rsid w:val="31425390"/>
    <w:rsid w:val="31445597"/>
    <w:rsid w:val="32197131"/>
    <w:rsid w:val="322C3138"/>
    <w:rsid w:val="32DC2B74"/>
    <w:rsid w:val="332069E9"/>
    <w:rsid w:val="34E72E68"/>
    <w:rsid w:val="35E11BEB"/>
    <w:rsid w:val="37B4687C"/>
    <w:rsid w:val="3891643B"/>
    <w:rsid w:val="3A8158D3"/>
    <w:rsid w:val="3BE74430"/>
    <w:rsid w:val="3CC209CD"/>
    <w:rsid w:val="3D0838D8"/>
    <w:rsid w:val="3E87018F"/>
    <w:rsid w:val="3ECC6488"/>
    <w:rsid w:val="41A9485D"/>
    <w:rsid w:val="42402786"/>
    <w:rsid w:val="44A4485A"/>
    <w:rsid w:val="44F25C02"/>
    <w:rsid w:val="46B62F64"/>
    <w:rsid w:val="49A436CD"/>
    <w:rsid w:val="4B720A45"/>
    <w:rsid w:val="4ED701BF"/>
    <w:rsid w:val="50762F8A"/>
    <w:rsid w:val="51716E26"/>
    <w:rsid w:val="5266568D"/>
    <w:rsid w:val="5330789D"/>
    <w:rsid w:val="55C85CF2"/>
    <w:rsid w:val="55D512F4"/>
    <w:rsid w:val="56151A18"/>
    <w:rsid w:val="59253EE2"/>
    <w:rsid w:val="5A561729"/>
    <w:rsid w:val="5C2E61AC"/>
    <w:rsid w:val="5CE96CA8"/>
    <w:rsid w:val="5D0B5D7B"/>
    <w:rsid w:val="5E263010"/>
    <w:rsid w:val="608300F1"/>
    <w:rsid w:val="624E66C1"/>
    <w:rsid w:val="63EC4D0C"/>
    <w:rsid w:val="665634A7"/>
    <w:rsid w:val="670E416F"/>
    <w:rsid w:val="681669D3"/>
    <w:rsid w:val="6A313715"/>
    <w:rsid w:val="6B942057"/>
    <w:rsid w:val="6C8E4F05"/>
    <w:rsid w:val="6C8E4F22"/>
    <w:rsid w:val="6CA66DF6"/>
    <w:rsid w:val="6D4F4803"/>
    <w:rsid w:val="6FBA6A78"/>
    <w:rsid w:val="704D39CB"/>
    <w:rsid w:val="71DD22DB"/>
    <w:rsid w:val="72BB1B50"/>
    <w:rsid w:val="7449715D"/>
    <w:rsid w:val="75BA1514"/>
    <w:rsid w:val="764430C7"/>
    <w:rsid w:val="76875727"/>
    <w:rsid w:val="787C507C"/>
    <w:rsid w:val="7A0F4030"/>
    <w:rsid w:val="7BCF6398"/>
    <w:rsid w:val="7C0D5B7C"/>
    <w:rsid w:val="7D0237EC"/>
    <w:rsid w:val="7D6447D7"/>
    <w:rsid w:val="7DFD1725"/>
    <w:rsid w:val="7F2E5934"/>
    <w:rsid w:val="7F695F96"/>
    <w:rsid w:val="7FAF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1AA7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nhideWhenUsed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qFormat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CD707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D707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nhideWhenUsed/>
    <w:qFormat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qFormat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CD707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D707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2780</TotalTime>
  <Pages>1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曹凯</dc:creator>
  <cp:lastModifiedBy>pc</cp:lastModifiedBy>
  <cp:revision>262</cp:revision>
  <cp:lastPrinted>2023-02-01T09:46:00Z</cp:lastPrinted>
  <dcterms:created xsi:type="dcterms:W3CDTF">2017-11-02T06:51:00Z</dcterms:created>
  <dcterms:modified xsi:type="dcterms:W3CDTF">2023-04-03T08:14:00Z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